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D4F" w:rsidRDefault="00A54EDA" w:rsidP="00B00A1F">
      <w:pPr>
        <w:spacing w:line="276" w:lineRule="auto"/>
        <w:jc w:val="center"/>
        <w:rPr>
          <w:rFonts w:ascii="Sylfaen" w:hAnsi="Sylfaen"/>
          <w:b/>
          <w:lang w:val="ka-GE"/>
        </w:rPr>
      </w:pPr>
      <w:proofErr w:type="spellStart"/>
      <w:proofErr w:type="gramStart"/>
      <w:r>
        <w:rPr>
          <w:rFonts w:ascii="Sylfaen" w:hAnsi="Sylfaen"/>
          <w:b/>
          <w:lang w:val="en-US"/>
        </w:rPr>
        <w:t>შპს</w:t>
      </w:r>
      <w:proofErr w:type="spellEnd"/>
      <w:proofErr w:type="gramEnd"/>
      <w:r>
        <w:rPr>
          <w:rFonts w:ascii="Sylfaen" w:hAnsi="Sylfaen"/>
          <w:b/>
          <w:lang w:val="en-US"/>
        </w:rPr>
        <w:t xml:space="preserve"> </w:t>
      </w:r>
      <w:r w:rsidR="00901C4D">
        <w:rPr>
          <w:rFonts w:ascii="Sylfaen" w:hAnsi="Sylfaen"/>
          <w:b/>
          <w:lang w:val="ka-GE"/>
        </w:rPr>
        <w:t>„</w:t>
      </w:r>
      <w:r w:rsidR="001D32D5">
        <w:rPr>
          <w:rFonts w:ascii="Sylfaen" w:hAnsi="Sylfaen"/>
          <w:b/>
          <w:lang w:val="ka-GE"/>
        </w:rPr>
        <w:t>საქართველოს ინდუსტრიული ჯგუფი</w:t>
      </w:r>
      <w:r w:rsidR="00C74D4F">
        <w:rPr>
          <w:rFonts w:ascii="Sylfaen" w:hAnsi="Sylfaen"/>
          <w:b/>
          <w:lang w:val="ka-GE"/>
        </w:rPr>
        <w:t>“</w:t>
      </w:r>
    </w:p>
    <w:p w:rsidR="00B00A1F" w:rsidRDefault="00B00A1F" w:rsidP="0072743B">
      <w:pPr>
        <w:spacing w:line="276" w:lineRule="auto"/>
        <w:jc w:val="center"/>
        <w:rPr>
          <w:rFonts w:ascii="Sylfaen" w:hAnsi="Sylfaen"/>
          <w:b/>
          <w:lang w:val="ka-GE"/>
        </w:rPr>
      </w:pPr>
      <w:r>
        <w:rPr>
          <w:rFonts w:ascii="Sylfaen" w:hAnsi="Sylfaen"/>
          <w:b/>
          <w:lang w:val="ka-GE"/>
        </w:rPr>
        <w:t xml:space="preserve">აცხადებს </w:t>
      </w:r>
      <w:r w:rsidR="00700289">
        <w:rPr>
          <w:rFonts w:ascii="Sylfaen" w:hAnsi="Sylfaen"/>
          <w:b/>
          <w:lang w:val="ka-GE"/>
        </w:rPr>
        <w:t>ტენდერს</w:t>
      </w:r>
      <w:r w:rsidR="00C74D4F">
        <w:rPr>
          <w:rFonts w:ascii="Sylfaen" w:hAnsi="Sylfaen"/>
          <w:b/>
          <w:lang w:val="ka-GE"/>
        </w:rPr>
        <w:t xml:space="preserve"> </w:t>
      </w:r>
      <w:r w:rsidR="000E149A" w:rsidRPr="000E149A">
        <w:rPr>
          <w:rFonts w:ascii="Sylfaen" w:hAnsi="Sylfaen"/>
          <w:b/>
          <w:lang w:val="ka-GE"/>
        </w:rPr>
        <w:t>3 სერვერ</w:t>
      </w:r>
      <w:r w:rsidR="000E149A">
        <w:rPr>
          <w:rFonts w:ascii="Sylfaen" w:hAnsi="Sylfaen"/>
          <w:b/>
          <w:lang w:val="ka-GE"/>
        </w:rPr>
        <w:t xml:space="preserve">ის და 2 san-კომუტატრორის </w:t>
      </w:r>
      <w:r w:rsidR="00804A3B">
        <w:rPr>
          <w:rFonts w:ascii="Sylfaen" w:hAnsi="Sylfaen"/>
          <w:b/>
          <w:lang w:val="ka-GE"/>
        </w:rPr>
        <w:t>შ</w:t>
      </w:r>
      <w:r w:rsidR="00CD0901">
        <w:rPr>
          <w:rFonts w:ascii="Sylfaen" w:hAnsi="Sylfaen"/>
          <w:b/>
          <w:lang w:val="ka-GE"/>
        </w:rPr>
        <w:t>ესყიდვა</w:t>
      </w:r>
      <w:r w:rsidR="00955391">
        <w:rPr>
          <w:rFonts w:ascii="Sylfaen" w:hAnsi="Sylfaen"/>
          <w:b/>
          <w:lang w:val="en-US"/>
        </w:rPr>
        <w:t>-</w:t>
      </w:r>
      <w:r w:rsidR="00955391">
        <w:rPr>
          <w:rFonts w:ascii="Sylfaen" w:hAnsi="Sylfaen"/>
          <w:b/>
          <w:lang w:val="ka-GE"/>
        </w:rPr>
        <w:t>ინსტალაცია</w:t>
      </w:r>
      <w:r w:rsidR="00CD0901">
        <w:rPr>
          <w:rFonts w:ascii="Sylfaen" w:hAnsi="Sylfaen"/>
          <w:b/>
          <w:lang w:val="ka-GE"/>
        </w:rPr>
        <w:t>ზე</w:t>
      </w:r>
    </w:p>
    <w:p w:rsidR="00B00A1F" w:rsidRDefault="000E149A" w:rsidP="00B00A1F">
      <w:pPr>
        <w:spacing w:line="276" w:lineRule="auto"/>
        <w:jc w:val="center"/>
        <w:rPr>
          <w:rFonts w:ascii="Sylfaen" w:hAnsi="Sylfaen"/>
          <w:b/>
          <w:lang w:val="en-US"/>
        </w:rPr>
      </w:pPr>
      <w:r>
        <w:rPr>
          <w:rFonts w:ascii="Sylfaen" w:hAnsi="Sylfaen"/>
          <w:b/>
          <w:lang w:val="en-US"/>
        </w:rPr>
        <w:t>22</w:t>
      </w:r>
      <w:r w:rsidR="00B00A1F">
        <w:rPr>
          <w:rFonts w:ascii="Sylfaen" w:hAnsi="Sylfaen"/>
          <w:b/>
          <w:lang w:val="en-US"/>
        </w:rPr>
        <w:t>/</w:t>
      </w:r>
      <w:r>
        <w:rPr>
          <w:rFonts w:ascii="Sylfaen" w:hAnsi="Sylfaen"/>
          <w:b/>
          <w:lang w:val="ka-GE"/>
        </w:rPr>
        <w:t>12</w:t>
      </w:r>
      <w:r w:rsidR="008F2D5C">
        <w:rPr>
          <w:rFonts w:ascii="Sylfaen" w:hAnsi="Sylfaen"/>
          <w:b/>
          <w:lang w:val="ka-GE"/>
        </w:rPr>
        <w:t>-</w:t>
      </w:r>
      <w:r>
        <w:rPr>
          <w:rFonts w:ascii="Sylfaen" w:hAnsi="Sylfaen"/>
          <w:b/>
          <w:lang w:val="en-US"/>
        </w:rPr>
        <w:t>GIG</w:t>
      </w:r>
      <w:r w:rsidR="008F2D5C">
        <w:rPr>
          <w:rFonts w:ascii="Sylfaen" w:hAnsi="Sylfaen"/>
          <w:b/>
          <w:lang w:val="en-US"/>
        </w:rPr>
        <w:t>-</w:t>
      </w:r>
      <w:r w:rsidR="00B00A1F">
        <w:rPr>
          <w:rFonts w:ascii="Sylfaen" w:hAnsi="Sylfaen"/>
          <w:b/>
          <w:lang w:val="en-US"/>
        </w:rPr>
        <w:t>P</w:t>
      </w:r>
      <w:r w:rsidR="007F10D4">
        <w:rPr>
          <w:rFonts w:ascii="Sylfaen" w:hAnsi="Sylfaen"/>
          <w:b/>
          <w:lang w:val="ka-GE"/>
        </w:rPr>
        <w:t>/</w:t>
      </w:r>
      <w:r w:rsidR="007F10D4">
        <w:rPr>
          <w:rFonts w:ascii="Sylfaen" w:hAnsi="Sylfaen"/>
          <w:b/>
          <w:lang w:val="en-US"/>
        </w:rPr>
        <w:t>S</w:t>
      </w:r>
      <w:r w:rsidR="00B00A1F">
        <w:rPr>
          <w:rFonts w:ascii="Sylfaen" w:hAnsi="Sylfaen"/>
          <w:b/>
          <w:lang w:val="en-US"/>
        </w:rPr>
        <w:t>/</w:t>
      </w:r>
      <w:r w:rsidR="002B3E81">
        <w:rPr>
          <w:rFonts w:ascii="Sylfaen" w:hAnsi="Sylfaen"/>
          <w:b/>
          <w:lang w:val="en-US"/>
        </w:rPr>
        <w:t>-22</w:t>
      </w:r>
    </w:p>
    <w:p w:rsidR="0036525F" w:rsidRPr="00901BFA" w:rsidRDefault="0036525F" w:rsidP="00B00A1F">
      <w:pPr>
        <w:spacing w:line="276" w:lineRule="auto"/>
        <w:jc w:val="center"/>
        <w:rPr>
          <w:rFonts w:ascii="Sylfaen" w:hAnsi="Sylfaen"/>
          <w:lang w:val="ka-GE"/>
        </w:rPr>
      </w:pPr>
      <w:bookmarkStart w:id="0" w:name="_GoBack"/>
      <w:bookmarkEnd w:id="0"/>
    </w:p>
    <w:p w:rsidR="00D670B5" w:rsidRDefault="00D670B5" w:rsidP="00D670B5">
      <w:pPr>
        <w:rPr>
          <w:rFonts w:ascii="Sylfaen" w:hAnsi="Sylfaen"/>
          <w:lang w:val="ka-GE"/>
        </w:rPr>
      </w:pPr>
    </w:p>
    <w:p w:rsidR="00B059C7" w:rsidRDefault="00083C96" w:rsidP="00804A3B">
      <w:pPr>
        <w:spacing w:line="276" w:lineRule="auto"/>
        <w:rPr>
          <w:rFonts w:ascii="Sylfaen" w:hAnsi="Sylfaen"/>
          <w:b/>
          <w:lang w:val="ka-GE"/>
        </w:rPr>
      </w:pPr>
      <w:r>
        <w:rPr>
          <w:rFonts w:ascii="Sylfaen" w:hAnsi="Sylfaen"/>
          <w:b/>
          <w:lang w:val="ka-GE"/>
        </w:rPr>
        <w:t>შესყიდვის ობიექტის სპეციფიკაცია</w:t>
      </w:r>
      <w:r w:rsidR="00804A3B" w:rsidRPr="00804A3B">
        <w:rPr>
          <w:rFonts w:ascii="Sylfaen" w:hAnsi="Sylfaen"/>
          <w:b/>
          <w:lang w:val="ka-GE"/>
        </w:rPr>
        <w:t xml:space="preserve">: </w:t>
      </w:r>
    </w:p>
    <w:p w:rsidR="00146504" w:rsidRDefault="00146504" w:rsidP="00804A3B">
      <w:pPr>
        <w:spacing w:line="276" w:lineRule="auto"/>
        <w:rPr>
          <w:rFonts w:ascii="Sylfaen" w:hAnsi="Sylfaen"/>
          <w:b/>
          <w:lang w:val="ka-GE"/>
        </w:rPr>
      </w:pPr>
    </w:p>
    <w:p w:rsidR="00146504" w:rsidRPr="00146504" w:rsidRDefault="00146504" w:rsidP="00146504">
      <w:pPr>
        <w:numPr>
          <w:ilvl w:val="0"/>
          <w:numId w:val="23"/>
        </w:numPr>
        <w:spacing w:after="160" w:line="259" w:lineRule="auto"/>
        <w:jc w:val="both"/>
        <w:rPr>
          <w:rFonts w:ascii="Sylfaen" w:hAnsi="Sylfaen"/>
          <w:b/>
          <w:sz w:val="22"/>
          <w:szCs w:val="22"/>
          <w:lang w:val="ka-GE"/>
        </w:rPr>
      </w:pPr>
      <w:r w:rsidRPr="00146504">
        <w:rPr>
          <w:rFonts w:ascii="Sylfaen" w:hAnsi="Sylfaen"/>
          <w:b/>
          <w:sz w:val="22"/>
          <w:szCs w:val="22"/>
          <w:lang w:val="ka-GE"/>
        </w:rPr>
        <w:t xml:space="preserve">სერვერი </w:t>
      </w:r>
      <w:r w:rsidRPr="00146504">
        <w:rPr>
          <w:rFonts w:ascii="Sylfaen" w:hAnsi="Sylfaen"/>
          <w:b/>
          <w:sz w:val="22"/>
          <w:szCs w:val="22"/>
        </w:rPr>
        <w:t>“</w:t>
      </w:r>
      <w:r w:rsidRPr="00146504">
        <w:rPr>
          <w:rFonts w:ascii="Sylfaen" w:hAnsi="Sylfaen"/>
          <w:b/>
          <w:sz w:val="22"/>
          <w:szCs w:val="22"/>
          <w:lang w:val="ka-GE"/>
        </w:rPr>
        <w:t>ა“ ტიპის  (რაოდენობა: 2 ცალი)</w:t>
      </w:r>
    </w:p>
    <w:tbl>
      <w:tblPr>
        <w:tblW w:w="1042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534"/>
        <w:gridCol w:w="7895"/>
      </w:tblGrid>
      <w:tr w:rsidR="00146504" w:rsidRPr="00631ADD" w:rsidTr="00D316BD">
        <w:trPr>
          <w:trHeight w:val="603"/>
        </w:trPr>
        <w:tc>
          <w:tcPr>
            <w:tcW w:w="2534" w:type="dxa"/>
            <w:shd w:val="clear" w:color="auto" w:fill="FFFFFF"/>
            <w:tcMar>
              <w:left w:w="98" w:type="dxa"/>
            </w:tcMar>
            <w:vAlign w:val="center"/>
          </w:tcPr>
          <w:p w:rsidR="00146504" w:rsidRPr="0073058A" w:rsidRDefault="00146504" w:rsidP="00D316BD">
            <w:pPr>
              <w:jc w:val="center"/>
              <w:rPr>
                <w:rFonts w:ascii="Sylfaen" w:hAnsi="Sylfaen"/>
                <w:color w:val="000000"/>
                <w:sz w:val="22"/>
                <w:szCs w:val="22"/>
              </w:rPr>
            </w:pPr>
            <w:r w:rsidRPr="0073058A">
              <w:rPr>
                <w:rFonts w:ascii="Sylfaen" w:hAnsi="Sylfaen"/>
                <w:color w:val="000000"/>
                <w:sz w:val="22"/>
                <w:szCs w:val="22"/>
                <w:lang w:val="ka-GE"/>
              </w:rPr>
              <w:t>ზომა „</w:t>
            </w:r>
            <w:r w:rsidRPr="0073058A">
              <w:rPr>
                <w:rFonts w:ascii="Sylfaen" w:hAnsi="Sylfaen"/>
                <w:color w:val="000000"/>
                <w:sz w:val="22"/>
                <w:szCs w:val="22"/>
              </w:rPr>
              <w:t>form factor”</w:t>
            </w:r>
          </w:p>
        </w:tc>
        <w:tc>
          <w:tcPr>
            <w:tcW w:w="7895" w:type="dxa"/>
            <w:shd w:val="clear" w:color="auto" w:fill="FFFFFF"/>
            <w:tcMar>
              <w:left w:w="98" w:type="dxa"/>
            </w:tcMar>
            <w:vAlign w:val="center"/>
          </w:tcPr>
          <w:p w:rsidR="00146504" w:rsidRPr="0073058A" w:rsidRDefault="00146504" w:rsidP="00D316BD">
            <w:pPr>
              <w:rPr>
                <w:rFonts w:ascii="Sylfaen" w:hAnsi="Sylfaen"/>
                <w:color w:val="000000"/>
                <w:sz w:val="22"/>
                <w:szCs w:val="22"/>
              </w:rPr>
            </w:pPr>
            <w:r w:rsidRPr="0073058A">
              <w:rPr>
                <w:rFonts w:ascii="Sylfaen" w:hAnsi="Sylfaen"/>
                <w:color w:val="000000"/>
                <w:sz w:val="22"/>
                <w:szCs w:val="22"/>
                <w:lang w:val="ka-GE"/>
              </w:rPr>
              <w:t xml:space="preserve">არაუმეტეს </w:t>
            </w:r>
            <w:r w:rsidRPr="0073058A">
              <w:rPr>
                <w:rFonts w:ascii="Sylfaen" w:hAnsi="Sylfaen"/>
                <w:color w:val="000000"/>
                <w:sz w:val="22"/>
                <w:szCs w:val="22"/>
              </w:rPr>
              <w:t xml:space="preserve">1U, </w:t>
            </w:r>
            <w:r w:rsidRPr="0073058A">
              <w:rPr>
                <w:rFonts w:ascii="Sylfaen" w:hAnsi="Sylfaen"/>
                <w:color w:val="000000"/>
                <w:sz w:val="22"/>
                <w:szCs w:val="22"/>
                <w:lang w:val="ka-GE"/>
              </w:rPr>
              <w:t xml:space="preserve">დაკომპლექტებული </w:t>
            </w:r>
            <w:r w:rsidRPr="0073058A">
              <w:rPr>
                <w:rFonts w:ascii="Sylfaen" w:hAnsi="Sylfaen"/>
                <w:color w:val="000000"/>
                <w:sz w:val="22"/>
                <w:szCs w:val="22"/>
              </w:rPr>
              <w:t>19”</w:t>
            </w:r>
            <w:r w:rsidRPr="0073058A">
              <w:rPr>
                <w:rFonts w:ascii="Sylfaen" w:hAnsi="Sylfaen"/>
                <w:color w:val="000000"/>
                <w:sz w:val="22"/>
                <w:szCs w:val="22"/>
                <w:lang w:val="ka-GE"/>
              </w:rPr>
              <w:t xml:space="preserve"> სასერვერო კარადაში ჩასაყენებელი ყველა საჭირო აქსესუარით (Slide rail kit).</w:t>
            </w:r>
          </w:p>
        </w:tc>
      </w:tr>
      <w:tr w:rsidR="00146504" w:rsidRPr="00955391" w:rsidTr="00D316BD">
        <w:trPr>
          <w:trHeight w:val="557"/>
        </w:trPr>
        <w:tc>
          <w:tcPr>
            <w:tcW w:w="2534" w:type="dxa"/>
            <w:shd w:val="clear" w:color="auto" w:fill="FFFFFF"/>
            <w:tcMar>
              <w:left w:w="98" w:type="dxa"/>
            </w:tcMar>
            <w:vAlign w:val="center"/>
          </w:tcPr>
          <w:p w:rsidR="00146504" w:rsidRPr="0073058A" w:rsidRDefault="00146504" w:rsidP="00D316BD">
            <w:pPr>
              <w:jc w:val="center"/>
              <w:rPr>
                <w:rFonts w:ascii="Sylfaen" w:hAnsi="Sylfaen"/>
                <w:color w:val="000000"/>
                <w:sz w:val="22"/>
                <w:szCs w:val="22"/>
                <w:lang w:val="ka-GE"/>
              </w:rPr>
            </w:pPr>
            <w:r w:rsidRPr="0073058A">
              <w:rPr>
                <w:rFonts w:ascii="Sylfaen" w:hAnsi="Sylfaen"/>
                <w:color w:val="000000"/>
                <w:sz w:val="22"/>
                <w:szCs w:val="22"/>
                <w:lang w:val="ka-GE"/>
              </w:rPr>
              <w:t>პროცესორი</w:t>
            </w:r>
          </w:p>
        </w:tc>
        <w:tc>
          <w:tcPr>
            <w:tcW w:w="7895" w:type="dxa"/>
            <w:shd w:val="clear" w:color="auto" w:fill="FFFFFF"/>
            <w:tcMar>
              <w:left w:w="98" w:type="dxa"/>
            </w:tcMar>
            <w:vAlign w:val="center"/>
          </w:tcPr>
          <w:p w:rsidR="00146504" w:rsidRPr="0073058A" w:rsidRDefault="00146504" w:rsidP="00D316BD">
            <w:pPr>
              <w:rPr>
                <w:rFonts w:ascii="Sylfaen" w:hAnsi="Sylfaen"/>
                <w:color w:val="000000"/>
                <w:sz w:val="22"/>
                <w:szCs w:val="22"/>
                <w:lang w:val="en-US"/>
              </w:rPr>
            </w:pPr>
            <w:r w:rsidRPr="0073058A">
              <w:rPr>
                <w:rFonts w:ascii="Sylfaen" w:hAnsi="Sylfaen"/>
                <w:color w:val="000000"/>
                <w:sz w:val="22"/>
                <w:szCs w:val="22"/>
                <w:lang w:val="ka-GE"/>
              </w:rPr>
              <w:t>2 (ორი) ცალი</w:t>
            </w:r>
            <w:r w:rsidRPr="0073058A">
              <w:rPr>
                <w:rFonts w:ascii="Sylfaen" w:hAnsi="Sylfaen"/>
                <w:color w:val="000000"/>
                <w:sz w:val="22"/>
                <w:szCs w:val="22"/>
                <w:lang w:val="en-US"/>
              </w:rPr>
              <w:t xml:space="preserve"> Intel Xeon Gold 5318Y 2.1G, 24C/48T, 11.2GT/s, 36M Cache</w:t>
            </w:r>
          </w:p>
        </w:tc>
      </w:tr>
      <w:tr w:rsidR="00146504" w:rsidRPr="00631ADD" w:rsidTr="00D316BD">
        <w:trPr>
          <w:trHeight w:val="710"/>
        </w:trPr>
        <w:tc>
          <w:tcPr>
            <w:tcW w:w="2534" w:type="dxa"/>
            <w:shd w:val="clear" w:color="auto" w:fill="FFFFFF"/>
            <w:tcMar>
              <w:left w:w="98" w:type="dxa"/>
            </w:tcMar>
            <w:vAlign w:val="center"/>
          </w:tcPr>
          <w:p w:rsidR="00146504" w:rsidRPr="0073058A" w:rsidRDefault="00146504" w:rsidP="00D316BD">
            <w:pPr>
              <w:jc w:val="center"/>
              <w:rPr>
                <w:rFonts w:ascii="Sylfaen" w:hAnsi="Sylfaen"/>
                <w:color w:val="000000"/>
                <w:sz w:val="22"/>
                <w:szCs w:val="22"/>
                <w:lang w:val="ka-GE"/>
              </w:rPr>
            </w:pPr>
            <w:r w:rsidRPr="0073058A">
              <w:rPr>
                <w:rFonts w:ascii="Sylfaen" w:hAnsi="Sylfaen"/>
                <w:color w:val="000000"/>
                <w:sz w:val="22"/>
                <w:szCs w:val="22"/>
                <w:lang w:val="ka-GE"/>
              </w:rPr>
              <w:t>მეხსიერება</w:t>
            </w:r>
          </w:p>
        </w:tc>
        <w:tc>
          <w:tcPr>
            <w:tcW w:w="7895" w:type="dxa"/>
            <w:shd w:val="clear" w:color="auto" w:fill="FFFFFF"/>
            <w:tcMar>
              <w:left w:w="98" w:type="dxa"/>
            </w:tcMar>
            <w:vAlign w:val="center"/>
          </w:tcPr>
          <w:p w:rsidR="00146504" w:rsidRPr="0073058A" w:rsidRDefault="00146504" w:rsidP="00D316BD">
            <w:pPr>
              <w:rPr>
                <w:rFonts w:ascii="Sylfaen" w:hAnsi="Sylfaen"/>
                <w:sz w:val="22"/>
                <w:szCs w:val="22"/>
                <w:lang w:val="ka-GE"/>
              </w:rPr>
            </w:pPr>
            <w:r w:rsidRPr="0073058A">
              <w:rPr>
                <w:rFonts w:ascii="Sylfaen" w:hAnsi="Sylfaen"/>
                <w:color w:val="000000"/>
                <w:sz w:val="22"/>
                <w:szCs w:val="22"/>
                <w:lang w:val="ka-GE"/>
              </w:rPr>
              <w:t>მინიმუმ 1</w:t>
            </w:r>
            <w:r w:rsidRPr="0073058A">
              <w:rPr>
                <w:rFonts w:ascii="Sylfaen" w:hAnsi="Sylfaen"/>
                <w:color w:val="000000"/>
                <w:sz w:val="22"/>
                <w:szCs w:val="22"/>
              </w:rPr>
              <w:t xml:space="preserve">TB </w:t>
            </w:r>
          </w:p>
        </w:tc>
      </w:tr>
      <w:tr w:rsidR="00146504" w:rsidRPr="00955391" w:rsidTr="00D316BD">
        <w:trPr>
          <w:trHeight w:val="301"/>
        </w:trPr>
        <w:tc>
          <w:tcPr>
            <w:tcW w:w="2534" w:type="dxa"/>
            <w:shd w:val="clear" w:color="auto" w:fill="FFFFFF"/>
            <w:tcMar>
              <w:left w:w="98" w:type="dxa"/>
            </w:tcMar>
            <w:vAlign w:val="center"/>
          </w:tcPr>
          <w:p w:rsidR="00146504" w:rsidRPr="0073058A" w:rsidRDefault="00146504" w:rsidP="00D316BD">
            <w:pPr>
              <w:jc w:val="center"/>
              <w:rPr>
                <w:rFonts w:ascii="Sylfaen" w:hAnsi="Sylfaen"/>
                <w:color w:val="000000"/>
                <w:sz w:val="22"/>
                <w:szCs w:val="22"/>
                <w:lang w:val="ka-GE"/>
              </w:rPr>
            </w:pPr>
            <w:r w:rsidRPr="0073058A">
              <w:rPr>
                <w:rFonts w:ascii="Sylfaen" w:hAnsi="Sylfaen"/>
                <w:color w:val="000000"/>
                <w:sz w:val="22"/>
                <w:szCs w:val="22"/>
                <w:lang w:val="ka-GE"/>
              </w:rPr>
              <w:t>დისკები/დრაივები</w:t>
            </w:r>
          </w:p>
        </w:tc>
        <w:tc>
          <w:tcPr>
            <w:tcW w:w="7895" w:type="dxa"/>
            <w:shd w:val="clear" w:color="auto" w:fill="FFFFFF"/>
            <w:tcMar>
              <w:left w:w="98" w:type="dxa"/>
            </w:tcMar>
            <w:vAlign w:val="center"/>
          </w:tcPr>
          <w:p w:rsidR="00146504" w:rsidRPr="0073058A" w:rsidRDefault="00146504" w:rsidP="00D316BD">
            <w:pPr>
              <w:rPr>
                <w:rFonts w:ascii="Sylfaen" w:hAnsi="Sylfaen"/>
                <w:color w:val="000000"/>
                <w:sz w:val="22"/>
                <w:szCs w:val="22"/>
                <w:lang w:val="ka-GE"/>
              </w:rPr>
            </w:pPr>
            <w:r w:rsidRPr="0073058A">
              <w:rPr>
                <w:rFonts w:ascii="Sylfaen" w:hAnsi="Sylfaen"/>
                <w:color w:val="000000"/>
                <w:sz w:val="22"/>
                <w:szCs w:val="22"/>
                <w:lang w:val="ka-GE"/>
              </w:rPr>
              <w:t>2 ცალი – 480GB SSD, DWPD1, ოპერაციული სისტემისთვის RAID1 (Mirroring) რეჟიმში, ყველა საჭირო აქსესუარით (PCIe Adapter, Enablement Kit, Boot Optimized Slots-enabler) ასეთის საჭიროების შემთხვევაში.</w:t>
            </w:r>
          </w:p>
        </w:tc>
      </w:tr>
      <w:tr w:rsidR="00146504" w:rsidRPr="00631ADD" w:rsidTr="00D316BD">
        <w:trPr>
          <w:trHeight w:val="724"/>
        </w:trPr>
        <w:tc>
          <w:tcPr>
            <w:tcW w:w="2534" w:type="dxa"/>
            <w:shd w:val="clear" w:color="auto" w:fill="FFFFFF"/>
            <w:tcMar>
              <w:left w:w="98" w:type="dxa"/>
            </w:tcMar>
          </w:tcPr>
          <w:p w:rsidR="00146504" w:rsidRPr="0073058A" w:rsidRDefault="00146504" w:rsidP="00D316BD">
            <w:pPr>
              <w:jc w:val="center"/>
              <w:rPr>
                <w:rFonts w:ascii="Sylfaen" w:hAnsi="Sylfaen"/>
                <w:color w:val="000000"/>
                <w:sz w:val="22"/>
                <w:szCs w:val="22"/>
                <w:lang w:val="ka-GE"/>
              </w:rPr>
            </w:pPr>
            <w:r w:rsidRPr="0073058A">
              <w:rPr>
                <w:rFonts w:ascii="Sylfaen" w:hAnsi="Sylfaen"/>
                <w:color w:val="000000"/>
                <w:sz w:val="22"/>
                <w:szCs w:val="22"/>
                <w:lang w:val="ka-GE"/>
              </w:rPr>
              <w:t>პორტები</w:t>
            </w:r>
          </w:p>
        </w:tc>
        <w:tc>
          <w:tcPr>
            <w:tcW w:w="7895" w:type="dxa"/>
            <w:shd w:val="clear" w:color="auto" w:fill="FFFFFF"/>
            <w:tcMar>
              <w:left w:w="98" w:type="dxa"/>
            </w:tcMar>
            <w:vAlign w:val="center"/>
          </w:tcPr>
          <w:p w:rsidR="00146504" w:rsidRPr="0073058A" w:rsidRDefault="00146504" w:rsidP="00D316BD">
            <w:pPr>
              <w:rPr>
                <w:rFonts w:ascii="Sylfaen" w:hAnsi="Sylfaen"/>
                <w:color w:val="000000"/>
                <w:sz w:val="22"/>
                <w:szCs w:val="22"/>
                <w:lang w:val="ka-GE"/>
              </w:rPr>
            </w:pPr>
            <w:r w:rsidRPr="0073058A">
              <w:rPr>
                <w:rFonts w:ascii="Sylfaen" w:hAnsi="Sylfaen"/>
                <w:color w:val="000000"/>
                <w:sz w:val="22"/>
                <w:szCs w:val="22"/>
                <w:lang w:val="ka-GE"/>
              </w:rPr>
              <w:t>2 ცალი 1GbE ქსელის ინტერფეისი (RJ-45)</w:t>
            </w:r>
          </w:p>
          <w:p w:rsidR="00146504" w:rsidRPr="0073058A" w:rsidRDefault="00146504" w:rsidP="00D316BD">
            <w:pPr>
              <w:rPr>
                <w:rFonts w:ascii="Sylfaen" w:hAnsi="Sylfaen"/>
                <w:color w:val="000000"/>
                <w:sz w:val="22"/>
                <w:szCs w:val="22"/>
                <w:lang w:val="ka-GE"/>
              </w:rPr>
            </w:pPr>
            <w:r w:rsidRPr="0073058A">
              <w:rPr>
                <w:rFonts w:ascii="Sylfaen" w:hAnsi="Sylfaen"/>
                <w:color w:val="000000"/>
                <w:sz w:val="22"/>
                <w:szCs w:val="22"/>
                <w:lang w:val="ka-GE"/>
              </w:rPr>
              <w:t>2 ცალი 10GbE ქსელის ინტერფეისი (კომპლექტში: 2 x SR SFP+)</w:t>
            </w:r>
          </w:p>
          <w:p w:rsidR="00146504" w:rsidRPr="0073058A" w:rsidRDefault="00146504" w:rsidP="00D316BD">
            <w:pPr>
              <w:rPr>
                <w:rFonts w:ascii="Sylfaen" w:hAnsi="Sylfaen"/>
                <w:color w:val="000000"/>
                <w:sz w:val="22"/>
                <w:szCs w:val="22"/>
                <w:lang w:val="ka-GE"/>
              </w:rPr>
            </w:pPr>
            <w:r w:rsidRPr="0073058A">
              <w:rPr>
                <w:rFonts w:ascii="Sylfaen" w:hAnsi="Sylfaen"/>
                <w:color w:val="000000"/>
                <w:sz w:val="22"/>
                <w:szCs w:val="22"/>
                <w:lang w:val="ka-GE"/>
              </w:rPr>
              <w:t>2 ცალი 16Gbps Fibre Channel პორტი (კომპლექტში 2 x 16Gbps SW SFP),</w:t>
            </w:r>
          </w:p>
          <w:p w:rsidR="00146504" w:rsidRPr="0073058A" w:rsidRDefault="00146504" w:rsidP="00D316BD">
            <w:pPr>
              <w:rPr>
                <w:rFonts w:ascii="Sylfaen" w:hAnsi="Sylfaen"/>
                <w:color w:val="000000"/>
                <w:sz w:val="22"/>
                <w:szCs w:val="22"/>
                <w:lang w:val="ka-GE"/>
              </w:rPr>
            </w:pPr>
            <w:r w:rsidRPr="0073058A">
              <w:rPr>
                <w:rFonts w:ascii="Sylfaen" w:hAnsi="Sylfaen"/>
                <w:color w:val="000000"/>
                <w:sz w:val="22"/>
                <w:szCs w:val="22"/>
                <w:lang w:val="ka-GE"/>
              </w:rPr>
              <w:t>1 ცალი 1GbE მართვის პორტი</w:t>
            </w:r>
          </w:p>
          <w:p w:rsidR="00146504" w:rsidRPr="0073058A" w:rsidRDefault="00146504" w:rsidP="00D316BD">
            <w:pPr>
              <w:rPr>
                <w:rFonts w:ascii="Sylfaen" w:hAnsi="Sylfaen"/>
                <w:color w:val="000000"/>
                <w:sz w:val="22"/>
                <w:szCs w:val="22"/>
                <w:lang w:val="ka-GE"/>
              </w:rPr>
            </w:pPr>
            <w:r w:rsidRPr="0073058A">
              <w:rPr>
                <w:rFonts w:ascii="Sylfaen" w:hAnsi="Sylfaen"/>
                <w:color w:val="000000"/>
                <w:sz w:val="22"/>
                <w:szCs w:val="22"/>
                <w:lang w:val="ka-GE"/>
              </w:rPr>
              <w:t>2 ცალი USB 3.0 პორტი</w:t>
            </w:r>
          </w:p>
          <w:p w:rsidR="00146504" w:rsidRPr="0073058A" w:rsidRDefault="00146504" w:rsidP="00D316BD">
            <w:pPr>
              <w:rPr>
                <w:rFonts w:ascii="Sylfaen" w:hAnsi="Sylfaen"/>
                <w:color w:val="000000"/>
                <w:sz w:val="22"/>
                <w:szCs w:val="22"/>
                <w:lang w:val="ka-GE"/>
              </w:rPr>
            </w:pPr>
            <w:r w:rsidRPr="0073058A">
              <w:rPr>
                <w:rFonts w:ascii="Sylfaen" w:hAnsi="Sylfaen"/>
                <w:color w:val="000000"/>
                <w:sz w:val="22"/>
                <w:szCs w:val="22"/>
                <w:lang w:val="ka-GE"/>
              </w:rPr>
              <w:t>1 ცალი VGA პორტი</w:t>
            </w:r>
          </w:p>
        </w:tc>
      </w:tr>
      <w:tr w:rsidR="00146504" w:rsidRPr="00631ADD" w:rsidTr="00D316BD">
        <w:trPr>
          <w:trHeight w:val="692"/>
        </w:trPr>
        <w:tc>
          <w:tcPr>
            <w:tcW w:w="2534" w:type="dxa"/>
            <w:shd w:val="clear" w:color="auto" w:fill="FFFFFF"/>
            <w:tcMar>
              <w:left w:w="98" w:type="dxa"/>
            </w:tcMar>
          </w:tcPr>
          <w:p w:rsidR="00146504" w:rsidRPr="0073058A" w:rsidRDefault="00146504" w:rsidP="00D316BD">
            <w:pPr>
              <w:jc w:val="center"/>
              <w:rPr>
                <w:rFonts w:ascii="Sylfaen" w:hAnsi="Sylfaen"/>
                <w:color w:val="000000"/>
                <w:sz w:val="22"/>
                <w:szCs w:val="22"/>
                <w:lang w:val="ka-GE"/>
              </w:rPr>
            </w:pPr>
            <w:r w:rsidRPr="0073058A">
              <w:rPr>
                <w:rFonts w:ascii="Sylfaen" w:hAnsi="Sylfaen"/>
                <w:color w:val="000000"/>
                <w:sz w:val="22"/>
                <w:szCs w:val="22"/>
                <w:lang w:val="ka-GE"/>
              </w:rPr>
              <w:t>PCIe სლოტები</w:t>
            </w:r>
          </w:p>
        </w:tc>
        <w:tc>
          <w:tcPr>
            <w:tcW w:w="7895" w:type="dxa"/>
            <w:shd w:val="clear" w:color="auto" w:fill="FFFFFF"/>
            <w:tcMar>
              <w:left w:w="98" w:type="dxa"/>
            </w:tcMar>
            <w:vAlign w:val="center"/>
          </w:tcPr>
          <w:p w:rsidR="00146504" w:rsidRPr="0073058A" w:rsidRDefault="00146504" w:rsidP="00D316BD">
            <w:pPr>
              <w:rPr>
                <w:rFonts w:ascii="Sylfaen" w:hAnsi="Sylfaen"/>
                <w:color w:val="000000"/>
                <w:sz w:val="22"/>
                <w:szCs w:val="22"/>
                <w:lang w:val="ka-GE"/>
              </w:rPr>
            </w:pPr>
            <w:r w:rsidRPr="0073058A">
              <w:rPr>
                <w:rFonts w:ascii="Sylfaen" w:hAnsi="Sylfaen"/>
                <w:color w:val="000000"/>
                <w:sz w:val="22"/>
                <w:szCs w:val="22"/>
                <w:lang w:val="ka-GE"/>
              </w:rPr>
              <w:t>სისტემა დაკომპლექტებული უნდა იყოს მოცემული ტექნიკური დავალებით გათვალისწინებული ბარათებისთვის საჭირო Riser-card-ებით.</w:t>
            </w:r>
          </w:p>
        </w:tc>
      </w:tr>
      <w:tr w:rsidR="00146504" w:rsidRPr="00631ADD" w:rsidTr="00D316BD">
        <w:trPr>
          <w:trHeight w:val="260"/>
        </w:trPr>
        <w:tc>
          <w:tcPr>
            <w:tcW w:w="2534" w:type="dxa"/>
            <w:shd w:val="clear" w:color="auto" w:fill="FFFFFF"/>
            <w:tcMar>
              <w:left w:w="98" w:type="dxa"/>
            </w:tcMar>
          </w:tcPr>
          <w:p w:rsidR="00146504" w:rsidRPr="0073058A" w:rsidRDefault="00146504" w:rsidP="00D316BD">
            <w:pPr>
              <w:jc w:val="center"/>
              <w:rPr>
                <w:rFonts w:ascii="Sylfaen" w:hAnsi="Sylfaen"/>
                <w:color w:val="000000"/>
                <w:sz w:val="22"/>
                <w:szCs w:val="22"/>
              </w:rPr>
            </w:pPr>
            <w:r w:rsidRPr="0073058A">
              <w:rPr>
                <w:rFonts w:ascii="Sylfaen" w:hAnsi="Sylfaen"/>
                <w:color w:val="000000"/>
                <w:sz w:val="22"/>
                <w:szCs w:val="22"/>
              </w:rPr>
              <w:t>გაგრილების სისტემა</w:t>
            </w:r>
          </w:p>
        </w:tc>
        <w:tc>
          <w:tcPr>
            <w:tcW w:w="7895" w:type="dxa"/>
            <w:shd w:val="clear" w:color="auto" w:fill="FFFFFF"/>
            <w:tcMar>
              <w:left w:w="98" w:type="dxa"/>
            </w:tcMar>
            <w:vAlign w:val="center"/>
          </w:tcPr>
          <w:p w:rsidR="00146504" w:rsidRPr="0073058A" w:rsidRDefault="00146504" w:rsidP="00D316BD">
            <w:pPr>
              <w:rPr>
                <w:rFonts w:ascii="Sylfaen" w:hAnsi="Sylfaen"/>
                <w:color w:val="000000"/>
                <w:sz w:val="22"/>
                <w:szCs w:val="22"/>
                <w:lang w:val="ka-GE"/>
              </w:rPr>
            </w:pPr>
            <w:r w:rsidRPr="0073058A">
              <w:rPr>
                <w:rFonts w:ascii="Sylfaen" w:hAnsi="Sylfaen"/>
                <w:color w:val="000000"/>
                <w:sz w:val="22"/>
                <w:szCs w:val="22"/>
                <w:lang w:val="ka-GE"/>
              </w:rPr>
              <w:t>სრულად დაკომპლექტებული</w:t>
            </w:r>
          </w:p>
        </w:tc>
      </w:tr>
      <w:tr w:rsidR="00146504" w:rsidRPr="00631ADD" w:rsidTr="00D316BD">
        <w:trPr>
          <w:trHeight w:val="155"/>
        </w:trPr>
        <w:tc>
          <w:tcPr>
            <w:tcW w:w="2534" w:type="dxa"/>
            <w:shd w:val="clear" w:color="auto" w:fill="FFFFFF"/>
            <w:tcMar>
              <w:left w:w="98" w:type="dxa"/>
            </w:tcMar>
          </w:tcPr>
          <w:p w:rsidR="00146504" w:rsidRPr="0073058A" w:rsidRDefault="00146504" w:rsidP="00D316BD">
            <w:pPr>
              <w:jc w:val="center"/>
              <w:rPr>
                <w:rFonts w:ascii="Sylfaen" w:hAnsi="Sylfaen"/>
                <w:color w:val="000000"/>
                <w:sz w:val="22"/>
                <w:szCs w:val="22"/>
                <w:lang w:val="ka-GE"/>
              </w:rPr>
            </w:pPr>
            <w:r w:rsidRPr="0073058A">
              <w:rPr>
                <w:rFonts w:ascii="Sylfaen" w:hAnsi="Sylfaen"/>
                <w:color w:val="000000"/>
                <w:sz w:val="22"/>
                <w:szCs w:val="22"/>
                <w:lang w:val="ka-GE"/>
              </w:rPr>
              <w:t>კვების ბლოკ(ები)</w:t>
            </w:r>
          </w:p>
        </w:tc>
        <w:tc>
          <w:tcPr>
            <w:tcW w:w="7895" w:type="dxa"/>
            <w:shd w:val="clear" w:color="auto" w:fill="FFFFFF"/>
            <w:tcMar>
              <w:left w:w="98" w:type="dxa"/>
            </w:tcMar>
            <w:vAlign w:val="center"/>
          </w:tcPr>
          <w:p w:rsidR="00146504" w:rsidRPr="0073058A" w:rsidRDefault="00146504" w:rsidP="00D316BD">
            <w:pPr>
              <w:rPr>
                <w:rFonts w:ascii="Sylfaen" w:hAnsi="Sylfaen"/>
                <w:color w:val="000000"/>
                <w:sz w:val="22"/>
                <w:szCs w:val="22"/>
              </w:rPr>
            </w:pPr>
            <w:r w:rsidRPr="0073058A">
              <w:rPr>
                <w:rFonts w:ascii="Sylfaen" w:hAnsi="Sylfaen"/>
                <w:color w:val="000000"/>
                <w:sz w:val="22"/>
                <w:szCs w:val="22"/>
                <w:lang w:val="ka-GE"/>
              </w:rPr>
              <w:t xml:space="preserve">დუბლირებული, </w:t>
            </w:r>
            <w:r w:rsidRPr="0073058A">
              <w:rPr>
                <w:rFonts w:ascii="Sylfaen" w:hAnsi="Sylfaen"/>
                <w:color w:val="000000"/>
                <w:sz w:val="22"/>
                <w:szCs w:val="22"/>
              </w:rPr>
              <w:t xml:space="preserve">Hot-Swap, </w:t>
            </w:r>
            <w:r w:rsidRPr="0073058A">
              <w:rPr>
                <w:rFonts w:ascii="Sylfaen" w:hAnsi="Sylfaen"/>
                <w:color w:val="000000"/>
                <w:sz w:val="22"/>
                <w:szCs w:val="22"/>
                <w:lang w:val="ka-GE"/>
              </w:rPr>
              <w:t xml:space="preserve">თითოეული მინიმუმ </w:t>
            </w:r>
            <w:r w:rsidRPr="0073058A">
              <w:rPr>
                <w:rFonts w:ascii="Sylfaen" w:hAnsi="Sylfaen"/>
                <w:color w:val="000000"/>
                <w:sz w:val="22"/>
                <w:szCs w:val="22"/>
              </w:rPr>
              <w:t>80</w:t>
            </w:r>
            <w:r w:rsidRPr="0073058A">
              <w:rPr>
                <w:rFonts w:ascii="Sylfaen" w:hAnsi="Sylfaen"/>
                <w:color w:val="000000"/>
                <w:sz w:val="22"/>
                <w:szCs w:val="22"/>
                <w:lang w:val="ka-GE"/>
              </w:rPr>
              <w:t>0 ვატიანი</w:t>
            </w:r>
          </w:p>
        </w:tc>
      </w:tr>
      <w:tr w:rsidR="00146504" w:rsidRPr="00631ADD" w:rsidTr="00D316BD">
        <w:trPr>
          <w:trHeight w:val="917"/>
        </w:trPr>
        <w:tc>
          <w:tcPr>
            <w:tcW w:w="2534" w:type="dxa"/>
            <w:shd w:val="clear" w:color="auto" w:fill="FFFFFF"/>
            <w:tcMar>
              <w:left w:w="98" w:type="dxa"/>
            </w:tcMar>
          </w:tcPr>
          <w:p w:rsidR="00146504" w:rsidRPr="0073058A" w:rsidRDefault="00146504" w:rsidP="00D316BD">
            <w:pPr>
              <w:jc w:val="center"/>
              <w:rPr>
                <w:rFonts w:ascii="Sylfaen" w:hAnsi="Sylfaen"/>
                <w:color w:val="000000"/>
                <w:sz w:val="22"/>
                <w:szCs w:val="22"/>
                <w:lang w:val="ka-GE"/>
              </w:rPr>
            </w:pPr>
            <w:r w:rsidRPr="0073058A">
              <w:rPr>
                <w:rFonts w:ascii="Sylfaen" w:hAnsi="Sylfaen"/>
                <w:color w:val="000000"/>
                <w:sz w:val="22"/>
                <w:szCs w:val="22"/>
                <w:lang w:val="ka-GE"/>
              </w:rPr>
              <w:t>მართვა</w:t>
            </w:r>
          </w:p>
        </w:tc>
        <w:tc>
          <w:tcPr>
            <w:tcW w:w="7895" w:type="dxa"/>
            <w:shd w:val="clear" w:color="auto" w:fill="FFFFFF"/>
            <w:tcMar>
              <w:left w:w="98" w:type="dxa"/>
            </w:tcMar>
            <w:vAlign w:val="center"/>
          </w:tcPr>
          <w:p w:rsidR="00146504" w:rsidRPr="0073058A" w:rsidRDefault="00146504" w:rsidP="00D316BD">
            <w:pPr>
              <w:rPr>
                <w:rFonts w:ascii="Sylfaen" w:hAnsi="Sylfaen"/>
                <w:color w:val="000000"/>
                <w:sz w:val="22"/>
                <w:szCs w:val="22"/>
              </w:rPr>
            </w:pPr>
            <w:r w:rsidRPr="0073058A">
              <w:rPr>
                <w:rFonts w:ascii="Sylfaen" w:hAnsi="Sylfaen"/>
                <w:color w:val="000000"/>
                <w:sz w:val="22"/>
                <w:szCs w:val="22"/>
                <w:lang w:val="ka-GE"/>
              </w:rPr>
              <w:t xml:space="preserve">ფრონტალურ პანელზე დატანილი უნდა იყოს სერვერის გამართულობის სტატუსის LED ინდიკატორები ან LCD ეკრანი, დაშორებულად მართვის და ვიდეო პრეზენტაციის ფუნქცია (Remotely viewing video with graphics ან Virtual KVM ან ანალოგური).  ინტეგრირებული მოშორებული მართვის </w:t>
            </w:r>
            <w:r w:rsidRPr="0073058A">
              <w:rPr>
                <w:rFonts w:ascii="Sylfaen" w:hAnsi="Sylfaen"/>
                <w:color w:val="000000"/>
                <w:sz w:val="22"/>
                <w:szCs w:val="22"/>
              </w:rPr>
              <w:t xml:space="preserve">Web </w:t>
            </w:r>
            <w:r w:rsidRPr="0073058A">
              <w:rPr>
                <w:rFonts w:ascii="Sylfaen" w:hAnsi="Sylfaen"/>
                <w:color w:val="000000"/>
                <w:sz w:val="22"/>
                <w:szCs w:val="22"/>
                <w:lang w:val="ka-GE"/>
              </w:rPr>
              <w:t>კონსოლი, სერვერის სრული მონიტორინგის, მართვის და კონფიგურაციის ფუნქციონალით.  წინასწარ უზრუნველყოფილი მუდმივი ლიცენზიით</w:t>
            </w:r>
            <w:r w:rsidRPr="0073058A">
              <w:rPr>
                <w:rFonts w:ascii="Sylfaen" w:hAnsi="Sylfaen"/>
                <w:color w:val="000000"/>
                <w:sz w:val="22"/>
                <w:szCs w:val="22"/>
              </w:rPr>
              <w:t xml:space="preserve"> (</w:t>
            </w:r>
            <w:r w:rsidRPr="0073058A">
              <w:rPr>
                <w:rFonts w:ascii="Sylfaen" w:hAnsi="Sylfaen"/>
                <w:color w:val="000000"/>
                <w:sz w:val="22"/>
                <w:szCs w:val="22"/>
                <w:lang w:val="ka-GE"/>
              </w:rPr>
              <w:t>ასეთის საჭიროების შემთხვევაში).</w:t>
            </w:r>
          </w:p>
        </w:tc>
      </w:tr>
      <w:tr w:rsidR="00146504" w:rsidRPr="00955391" w:rsidTr="00D316BD">
        <w:trPr>
          <w:trHeight w:val="2023"/>
        </w:trPr>
        <w:tc>
          <w:tcPr>
            <w:tcW w:w="2534" w:type="dxa"/>
            <w:shd w:val="clear" w:color="auto" w:fill="FFFFFF"/>
            <w:tcMar>
              <w:left w:w="98" w:type="dxa"/>
            </w:tcMar>
          </w:tcPr>
          <w:p w:rsidR="00146504" w:rsidRPr="0073058A" w:rsidRDefault="00146504" w:rsidP="00D316BD">
            <w:pPr>
              <w:jc w:val="center"/>
              <w:rPr>
                <w:rFonts w:ascii="Sylfaen" w:hAnsi="Sylfaen"/>
                <w:color w:val="000000"/>
                <w:sz w:val="22"/>
                <w:szCs w:val="22"/>
                <w:lang w:val="ka-GE"/>
              </w:rPr>
            </w:pPr>
            <w:r w:rsidRPr="0073058A">
              <w:rPr>
                <w:rFonts w:ascii="Sylfaen" w:hAnsi="Sylfaen"/>
                <w:color w:val="000000"/>
                <w:sz w:val="22"/>
                <w:szCs w:val="22"/>
                <w:lang w:val="ka-GE"/>
              </w:rPr>
              <w:t>მონიტორინგი</w:t>
            </w:r>
          </w:p>
        </w:tc>
        <w:tc>
          <w:tcPr>
            <w:tcW w:w="7895" w:type="dxa"/>
            <w:shd w:val="clear" w:color="auto" w:fill="FFFFFF"/>
            <w:tcMar>
              <w:left w:w="98" w:type="dxa"/>
            </w:tcMar>
            <w:vAlign w:val="center"/>
          </w:tcPr>
          <w:p w:rsidR="00146504" w:rsidRPr="0073058A" w:rsidRDefault="00146504" w:rsidP="00D316BD">
            <w:pPr>
              <w:rPr>
                <w:rFonts w:ascii="Sylfaen" w:hAnsi="Sylfaen"/>
                <w:color w:val="000000"/>
                <w:sz w:val="22"/>
                <w:szCs w:val="22"/>
                <w:lang w:val="ka-GE"/>
              </w:rPr>
            </w:pPr>
            <w:r w:rsidRPr="0073058A">
              <w:rPr>
                <w:rFonts w:ascii="Sylfaen" w:hAnsi="Sylfaen"/>
                <w:color w:val="000000"/>
                <w:sz w:val="22"/>
                <w:szCs w:val="22"/>
                <w:lang w:val="ka-GE"/>
              </w:rPr>
              <w:t>მასშტაბებიდან გამომდინარე სერვერის მწარმოებელმა უნდა წარმოადგინოს საკუთარი პროგრამული უზრუნველყოფა, რომელიც უზრუნველყოფს აღნიშნული პროექტის ფარგლებში მიწოდებული სერვერების ერთი ფანჯრის პრინციპით მონიტორინგს. უნდა გააჩნდეს API სხვა პროგრამებთან ინტეგრაციისთვის და ისეთი ფუნქციები როგორიცაა: Asset management, Real-time monitoring, fault handling, alert notification, Firmware update management, ან მზგავსი ფუნქციონალი.</w:t>
            </w:r>
          </w:p>
        </w:tc>
      </w:tr>
      <w:tr w:rsidR="00146504" w:rsidRPr="00631ADD" w:rsidTr="00D316BD">
        <w:trPr>
          <w:trHeight w:val="616"/>
        </w:trPr>
        <w:tc>
          <w:tcPr>
            <w:tcW w:w="2534" w:type="dxa"/>
            <w:shd w:val="clear" w:color="auto" w:fill="FFFFFF"/>
            <w:tcMar>
              <w:left w:w="98" w:type="dxa"/>
            </w:tcMar>
          </w:tcPr>
          <w:p w:rsidR="00146504" w:rsidRPr="0073058A" w:rsidRDefault="00146504" w:rsidP="00D316BD">
            <w:pPr>
              <w:jc w:val="center"/>
              <w:rPr>
                <w:rFonts w:ascii="Sylfaen" w:hAnsi="Sylfaen"/>
                <w:color w:val="000000"/>
                <w:sz w:val="22"/>
                <w:szCs w:val="22"/>
                <w:lang w:val="ka-GE"/>
              </w:rPr>
            </w:pPr>
            <w:r w:rsidRPr="0073058A">
              <w:rPr>
                <w:rFonts w:ascii="Sylfaen" w:hAnsi="Sylfaen"/>
                <w:color w:val="000000"/>
                <w:sz w:val="22"/>
                <w:szCs w:val="22"/>
                <w:lang w:val="ka-GE"/>
              </w:rPr>
              <w:t>თავსებადობა</w:t>
            </w:r>
          </w:p>
        </w:tc>
        <w:tc>
          <w:tcPr>
            <w:tcW w:w="7895" w:type="dxa"/>
            <w:shd w:val="clear" w:color="auto" w:fill="FFFFFF"/>
            <w:tcMar>
              <w:left w:w="98" w:type="dxa"/>
            </w:tcMar>
            <w:vAlign w:val="center"/>
          </w:tcPr>
          <w:p w:rsidR="00146504" w:rsidRPr="0073058A" w:rsidRDefault="00146504" w:rsidP="00D316BD">
            <w:pPr>
              <w:rPr>
                <w:rFonts w:ascii="Sylfaen" w:hAnsi="Sylfaen"/>
                <w:color w:val="000000"/>
                <w:sz w:val="22"/>
                <w:szCs w:val="22"/>
              </w:rPr>
            </w:pPr>
            <w:r w:rsidRPr="0073058A">
              <w:rPr>
                <w:rFonts w:ascii="Sylfaen" w:hAnsi="Sylfaen"/>
                <w:color w:val="000000"/>
                <w:sz w:val="22"/>
                <w:szCs w:val="22"/>
                <w:lang w:val="ka-GE"/>
              </w:rPr>
              <w:t>სერვერში განთავსებული ყველა აპარატურული თუ პროგრამული კომპონენტი (სრული კომპლექტი) წარმოდგენილი/დამონტაჟებული უნდა იყოს ერთი ბრენდის (ვენდორის) მიერ, უნდა იყოს ახალი, წარსულში ექსპლუატაციაში არ მყოფი.</w:t>
            </w:r>
          </w:p>
        </w:tc>
      </w:tr>
      <w:tr w:rsidR="00146504" w:rsidRPr="00631ADD" w:rsidTr="00D316BD">
        <w:trPr>
          <w:trHeight w:val="1265"/>
        </w:trPr>
        <w:tc>
          <w:tcPr>
            <w:tcW w:w="2534" w:type="dxa"/>
            <w:shd w:val="clear" w:color="auto" w:fill="FFFFFF"/>
            <w:tcMar>
              <w:left w:w="98" w:type="dxa"/>
            </w:tcMar>
          </w:tcPr>
          <w:p w:rsidR="00146504" w:rsidRPr="0073058A" w:rsidRDefault="00146504" w:rsidP="00D316BD">
            <w:pPr>
              <w:jc w:val="center"/>
              <w:rPr>
                <w:rFonts w:ascii="Sylfaen" w:hAnsi="Sylfaen"/>
                <w:color w:val="000000"/>
                <w:sz w:val="22"/>
                <w:szCs w:val="22"/>
                <w:lang w:val="ka-GE"/>
              </w:rPr>
            </w:pPr>
            <w:r w:rsidRPr="0073058A">
              <w:rPr>
                <w:rFonts w:ascii="Sylfaen" w:hAnsi="Sylfaen"/>
                <w:color w:val="000000"/>
                <w:sz w:val="22"/>
                <w:szCs w:val="22"/>
                <w:lang w:val="ka-GE"/>
              </w:rPr>
              <w:t>გარანტია</w:t>
            </w:r>
          </w:p>
        </w:tc>
        <w:tc>
          <w:tcPr>
            <w:tcW w:w="7895" w:type="dxa"/>
            <w:shd w:val="clear" w:color="auto" w:fill="FFFFFF"/>
            <w:tcMar>
              <w:left w:w="98" w:type="dxa"/>
            </w:tcMar>
            <w:vAlign w:val="center"/>
          </w:tcPr>
          <w:p w:rsidR="00146504" w:rsidRPr="0073058A" w:rsidRDefault="00146504" w:rsidP="00D316BD">
            <w:pPr>
              <w:rPr>
                <w:rFonts w:ascii="Sylfaen" w:hAnsi="Sylfaen"/>
                <w:color w:val="000000"/>
                <w:sz w:val="22"/>
                <w:szCs w:val="22"/>
                <w:lang w:val="ka-GE"/>
              </w:rPr>
            </w:pPr>
            <w:r w:rsidRPr="0073058A">
              <w:rPr>
                <w:rFonts w:ascii="Sylfaen" w:hAnsi="Sylfaen"/>
                <w:color w:val="000000"/>
                <w:sz w:val="22"/>
                <w:szCs w:val="22"/>
                <w:lang w:val="ka-GE"/>
              </w:rPr>
              <w:t>3 (სამი) წელი, ქარხნული, საქართველოში მოქმედი მწარმოებლის მიერ ავტორიზებული სერვის ცენტრის მომსახურებით, რის დამადასტურებლადაც წარმოდგენილ უნდა იქნას მწარმოებლისგან გაცემული დოკუმენ</w:t>
            </w:r>
            <w:r w:rsidRPr="0073058A">
              <w:rPr>
                <w:rFonts w:ascii="Sylfaen" w:hAnsi="Sylfaen" w:cs="Helvetica"/>
                <w:color w:val="000000"/>
                <w:sz w:val="22"/>
                <w:szCs w:val="22"/>
                <w:lang w:val="ka-GE"/>
              </w:rPr>
              <w:t>ტი (ტენდერის ნომრისა და შემსყიდველი ორგანიზაციის მითითები).</w:t>
            </w:r>
          </w:p>
        </w:tc>
      </w:tr>
    </w:tbl>
    <w:p w:rsidR="00146504" w:rsidRPr="00631ADD" w:rsidRDefault="00146504" w:rsidP="00146504">
      <w:pPr>
        <w:rPr>
          <w:rFonts w:ascii="Sylfaen" w:hAnsi="Sylfaen"/>
          <w:sz w:val="20"/>
          <w:szCs w:val="20"/>
        </w:rPr>
      </w:pPr>
    </w:p>
    <w:p w:rsidR="00146504" w:rsidRPr="00631ADD" w:rsidRDefault="00146504" w:rsidP="00146504">
      <w:pPr>
        <w:rPr>
          <w:rFonts w:ascii="Sylfaen" w:hAnsi="Sylfaen"/>
          <w:sz w:val="20"/>
          <w:szCs w:val="20"/>
        </w:rPr>
      </w:pPr>
    </w:p>
    <w:p w:rsidR="00146504" w:rsidRDefault="00146504" w:rsidP="00146504">
      <w:pPr>
        <w:ind w:left="1170"/>
        <w:jc w:val="both"/>
        <w:rPr>
          <w:rFonts w:ascii="Sylfaen" w:hAnsi="Sylfaen"/>
          <w:b/>
          <w:sz w:val="20"/>
          <w:szCs w:val="20"/>
        </w:rPr>
      </w:pPr>
    </w:p>
    <w:p w:rsidR="00146504" w:rsidRDefault="00146504" w:rsidP="00146504">
      <w:pPr>
        <w:ind w:left="1170"/>
        <w:jc w:val="both"/>
        <w:rPr>
          <w:rFonts w:ascii="Sylfaen" w:hAnsi="Sylfaen"/>
          <w:b/>
          <w:sz w:val="20"/>
          <w:szCs w:val="20"/>
        </w:rPr>
      </w:pPr>
    </w:p>
    <w:p w:rsidR="00146504" w:rsidRDefault="00146504" w:rsidP="00146504">
      <w:pPr>
        <w:ind w:left="1170"/>
        <w:jc w:val="both"/>
        <w:rPr>
          <w:rFonts w:ascii="Sylfaen" w:hAnsi="Sylfaen"/>
          <w:b/>
          <w:sz w:val="20"/>
          <w:szCs w:val="20"/>
        </w:rPr>
      </w:pPr>
    </w:p>
    <w:p w:rsidR="00146504" w:rsidRPr="00631ADD" w:rsidRDefault="00146504" w:rsidP="00146504">
      <w:pPr>
        <w:ind w:left="1170"/>
        <w:jc w:val="both"/>
        <w:rPr>
          <w:rFonts w:ascii="Sylfaen" w:hAnsi="Sylfaen"/>
          <w:b/>
          <w:sz w:val="20"/>
          <w:szCs w:val="20"/>
        </w:rPr>
      </w:pPr>
    </w:p>
    <w:p w:rsidR="00146504" w:rsidRPr="00146504" w:rsidRDefault="00146504" w:rsidP="00146504">
      <w:pPr>
        <w:numPr>
          <w:ilvl w:val="0"/>
          <w:numId w:val="23"/>
        </w:numPr>
        <w:spacing w:after="160" w:line="259" w:lineRule="auto"/>
        <w:jc w:val="both"/>
        <w:rPr>
          <w:rFonts w:ascii="Sylfaen" w:hAnsi="Sylfaen"/>
          <w:b/>
          <w:sz w:val="22"/>
          <w:szCs w:val="22"/>
          <w:lang w:val="ka-GE"/>
        </w:rPr>
      </w:pPr>
      <w:r w:rsidRPr="00146504">
        <w:rPr>
          <w:rFonts w:ascii="Sylfaen" w:hAnsi="Sylfaen"/>
          <w:b/>
          <w:sz w:val="22"/>
          <w:szCs w:val="22"/>
          <w:lang w:val="ka-GE"/>
        </w:rPr>
        <w:t>სერვერი “ბ“ ტიპის   (რაოდენობა 1 ცალი)</w:t>
      </w:r>
    </w:p>
    <w:tbl>
      <w:tblPr>
        <w:tblW w:w="1042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534"/>
        <w:gridCol w:w="7895"/>
      </w:tblGrid>
      <w:tr w:rsidR="00146504" w:rsidRPr="00631ADD" w:rsidTr="00D316BD">
        <w:trPr>
          <w:trHeight w:val="603"/>
        </w:trPr>
        <w:tc>
          <w:tcPr>
            <w:tcW w:w="2534" w:type="dxa"/>
            <w:shd w:val="clear" w:color="auto" w:fill="FFFFFF"/>
            <w:tcMar>
              <w:left w:w="98" w:type="dxa"/>
            </w:tcMar>
            <w:vAlign w:val="center"/>
          </w:tcPr>
          <w:p w:rsidR="00146504" w:rsidRPr="0073058A" w:rsidRDefault="00146504" w:rsidP="00D316BD">
            <w:pPr>
              <w:jc w:val="center"/>
              <w:rPr>
                <w:rFonts w:ascii="Sylfaen" w:hAnsi="Sylfaen"/>
                <w:color w:val="000000"/>
                <w:sz w:val="22"/>
                <w:szCs w:val="22"/>
              </w:rPr>
            </w:pPr>
            <w:r w:rsidRPr="0073058A">
              <w:rPr>
                <w:rFonts w:ascii="Sylfaen" w:hAnsi="Sylfaen"/>
                <w:color w:val="000000"/>
                <w:sz w:val="22"/>
                <w:szCs w:val="22"/>
                <w:lang w:val="ka-GE"/>
              </w:rPr>
              <w:t>ზომა „</w:t>
            </w:r>
            <w:r w:rsidRPr="0073058A">
              <w:rPr>
                <w:rFonts w:ascii="Sylfaen" w:hAnsi="Sylfaen"/>
                <w:color w:val="000000"/>
                <w:sz w:val="22"/>
                <w:szCs w:val="22"/>
              </w:rPr>
              <w:t>form factor”</w:t>
            </w:r>
          </w:p>
        </w:tc>
        <w:tc>
          <w:tcPr>
            <w:tcW w:w="7895" w:type="dxa"/>
            <w:shd w:val="clear" w:color="auto" w:fill="FFFFFF"/>
            <w:tcMar>
              <w:left w:w="98" w:type="dxa"/>
            </w:tcMar>
            <w:vAlign w:val="center"/>
          </w:tcPr>
          <w:p w:rsidR="00146504" w:rsidRPr="0073058A" w:rsidRDefault="00146504" w:rsidP="00D316BD">
            <w:pPr>
              <w:rPr>
                <w:rFonts w:ascii="Sylfaen" w:hAnsi="Sylfaen"/>
                <w:color w:val="000000"/>
                <w:sz w:val="22"/>
                <w:szCs w:val="22"/>
              </w:rPr>
            </w:pPr>
            <w:r w:rsidRPr="0073058A">
              <w:rPr>
                <w:rFonts w:ascii="Sylfaen" w:hAnsi="Sylfaen"/>
                <w:color w:val="000000"/>
                <w:sz w:val="22"/>
                <w:szCs w:val="22"/>
                <w:lang w:val="ka-GE"/>
              </w:rPr>
              <w:t>არაუმეტეს 2</w:t>
            </w:r>
            <w:r w:rsidRPr="0073058A">
              <w:rPr>
                <w:rFonts w:ascii="Sylfaen" w:hAnsi="Sylfaen"/>
                <w:color w:val="000000"/>
                <w:sz w:val="22"/>
                <w:szCs w:val="22"/>
              </w:rPr>
              <w:t xml:space="preserve">U, </w:t>
            </w:r>
            <w:r w:rsidRPr="0073058A">
              <w:rPr>
                <w:rFonts w:ascii="Sylfaen" w:hAnsi="Sylfaen"/>
                <w:color w:val="000000"/>
                <w:sz w:val="22"/>
                <w:szCs w:val="22"/>
                <w:lang w:val="ka-GE"/>
              </w:rPr>
              <w:t xml:space="preserve">დაკომპლექტებული </w:t>
            </w:r>
            <w:r w:rsidRPr="0073058A">
              <w:rPr>
                <w:rFonts w:ascii="Sylfaen" w:hAnsi="Sylfaen"/>
                <w:color w:val="000000"/>
                <w:sz w:val="22"/>
                <w:szCs w:val="22"/>
              </w:rPr>
              <w:t>19”</w:t>
            </w:r>
            <w:r w:rsidRPr="0073058A">
              <w:rPr>
                <w:rFonts w:ascii="Sylfaen" w:hAnsi="Sylfaen"/>
                <w:color w:val="000000"/>
                <w:sz w:val="22"/>
                <w:szCs w:val="22"/>
                <w:lang w:val="ka-GE"/>
              </w:rPr>
              <w:t xml:space="preserve"> სასერვერო კარადაში ჩასაყენებელი ყველა საჭირო აქსესუარით (Slide rail kit).</w:t>
            </w:r>
          </w:p>
        </w:tc>
      </w:tr>
      <w:tr w:rsidR="00146504" w:rsidRPr="00955391" w:rsidTr="00D316BD">
        <w:trPr>
          <w:trHeight w:val="377"/>
        </w:trPr>
        <w:tc>
          <w:tcPr>
            <w:tcW w:w="2534" w:type="dxa"/>
            <w:shd w:val="clear" w:color="auto" w:fill="FFFFFF"/>
            <w:tcMar>
              <w:left w:w="98" w:type="dxa"/>
            </w:tcMar>
            <w:vAlign w:val="center"/>
          </w:tcPr>
          <w:p w:rsidR="00146504" w:rsidRPr="0073058A" w:rsidRDefault="00146504" w:rsidP="00D316BD">
            <w:pPr>
              <w:jc w:val="center"/>
              <w:rPr>
                <w:rFonts w:ascii="Sylfaen" w:hAnsi="Sylfaen"/>
                <w:color w:val="000000"/>
                <w:sz w:val="22"/>
                <w:szCs w:val="22"/>
                <w:lang w:val="ka-GE"/>
              </w:rPr>
            </w:pPr>
            <w:r w:rsidRPr="0073058A">
              <w:rPr>
                <w:rFonts w:ascii="Sylfaen" w:hAnsi="Sylfaen"/>
                <w:color w:val="000000"/>
                <w:sz w:val="22"/>
                <w:szCs w:val="22"/>
                <w:lang w:val="ka-GE"/>
              </w:rPr>
              <w:t>პროცესორი</w:t>
            </w:r>
          </w:p>
        </w:tc>
        <w:tc>
          <w:tcPr>
            <w:tcW w:w="7895" w:type="dxa"/>
            <w:shd w:val="clear" w:color="auto" w:fill="FFFFFF"/>
            <w:tcMar>
              <w:left w:w="98" w:type="dxa"/>
            </w:tcMar>
            <w:vAlign w:val="center"/>
          </w:tcPr>
          <w:p w:rsidR="00146504" w:rsidRPr="0073058A" w:rsidRDefault="00146504" w:rsidP="00D316BD">
            <w:pPr>
              <w:rPr>
                <w:rFonts w:ascii="Sylfaen" w:hAnsi="Sylfaen"/>
                <w:color w:val="000000"/>
                <w:sz w:val="22"/>
                <w:szCs w:val="22"/>
                <w:lang w:val="en-US"/>
              </w:rPr>
            </w:pPr>
            <w:r w:rsidRPr="0073058A">
              <w:rPr>
                <w:rFonts w:ascii="Sylfaen" w:hAnsi="Sylfaen"/>
                <w:color w:val="000000"/>
                <w:sz w:val="22"/>
                <w:szCs w:val="22"/>
                <w:lang w:val="ka-GE"/>
              </w:rPr>
              <w:t>1 (ერთი) ცალი</w:t>
            </w:r>
            <w:r w:rsidRPr="0073058A">
              <w:rPr>
                <w:rFonts w:ascii="Sylfaen" w:hAnsi="Sylfaen"/>
                <w:color w:val="000000"/>
                <w:sz w:val="22"/>
                <w:szCs w:val="22"/>
                <w:lang w:val="en-US"/>
              </w:rPr>
              <w:t xml:space="preserve"> Intel Xeon Silver 4309Y 2.8G, 8C/16T, 10.4GT/s, 12M Cache</w:t>
            </w:r>
          </w:p>
        </w:tc>
      </w:tr>
      <w:tr w:rsidR="00146504" w:rsidRPr="00955391" w:rsidTr="00D316BD">
        <w:trPr>
          <w:trHeight w:val="350"/>
        </w:trPr>
        <w:tc>
          <w:tcPr>
            <w:tcW w:w="2534" w:type="dxa"/>
            <w:shd w:val="clear" w:color="auto" w:fill="FFFFFF"/>
            <w:tcMar>
              <w:left w:w="98" w:type="dxa"/>
            </w:tcMar>
            <w:vAlign w:val="center"/>
          </w:tcPr>
          <w:p w:rsidR="00146504" w:rsidRPr="0073058A" w:rsidRDefault="00146504" w:rsidP="00D316BD">
            <w:pPr>
              <w:jc w:val="center"/>
              <w:rPr>
                <w:rFonts w:ascii="Sylfaen" w:hAnsi="Sylfaen"/>
                <w:color w:val="000000"/>
                <w:sz w:val="22"/>
                <w:szCs w:val="22"/>
                <w:lang w:val="ka-GE"/>
              </w:rPr>
            </w:pPr>
            <w:r w:rsidRPr="0073058A">
              <w:rPr>
                <w:rFonts w:ascii="Sylfaen" w:hAnsi="Sylfaen"/>
                <w:color w:val="000000"/>
                <w:sz w:val="22"/>
                <w:szCs w:val="22"/>
                <w:lang w:val="ka-GE"/>
              </w:rPr>
              <w:t>მეხსიერება</w:t>
            </w:r>
          </w:p>
        </w:tc>
        <w:tc>
          <w:tcPr>
            <w:tcW w:w="7895" w:type="dxa"/>
            <w:shd w:val="clear" w:color="auto" w:fill="FFFFFF"/>
            <w:tcMar>
              <w:left w:w="98" w:type="dxa"/>
            </w:tcMar>
            <w:vAlign w:val="center"/>
          </w:tcPr>
          <w:p w:rsidR="00146504" w:rsidRPr="0073058A" w:rsidRDefault="00146504" w:rsidP="00D316BD">
            <w:pPr>
              <w:rPr>
                <w:rFonts w:ascii="Sylfaen" w:hAnsi="Sylfaen"/>
                <w:sz w:val="22"/>
                <w:szCs w:val="22"/>
                <w:lang w:val="en-US"/>
              </w:rPr>
            </w:pPr>
            <w:r w:rsidRPr="0073058A">
              <w:rPr>
                <w:rFonts w:ascii="Sylfaen" w:hAnsi="Sylfaen"/>
                <w:color w:val="000000"/>
                <w:sz w:val="22"/>
                <w:szCs w:val="22"/>
                <w:lang w:val="ka-GE"/>
              </w:rPr>
              <w:t>2 ცალი 16GB RDIMM, 3200MT/s, Dual Rank</w:t>
            </w:r>
          </w:p>
        </w:tc>
      </w:tr>
      <w:tr w:rsidR="00146504" w:rsidRPr="00631ADD" w:rsidTr="00D316BD">
        <w:trPr>
          <w:trHeight w:val="301"/>
        </w:trPr>
        <w:tc>
          <w:tcPr>
            <w:tcW w:w="2534" w:type="dxa"/>
            <w:shd w:val="clear" w:color="auto" w:fill="FFFFFF"/>
            <w:tcMar>
              <w:left w:w="98" w:type="dxa"/>
            </w:tcMar>
            <w:vAlign w:val="center"/>
          </w:tcPr>
          <w:p w:rsidR="00146504" w:rsidRPr="0073058A" w:rsidRDefault="00146504" w:rsidP="00D316BD">
            <w:pPr>
              <w:jc w:val="center"/>
              <w:rPr>
                <w:rFonts w:ascii="Sylfaen" w:hAnsi="Sylfaen"/>
                <w:color w:val="000000"/>
                <w:sz w:val="22"/>
                <w:szCs w:val="22"/>
              </w:rPr>
            </w:pPr>
            <w:r w:rsidRPr="0073058A">
              <w:rPr>
                <w:rFonts w:ascii="Sylfaen" w:hAnsi="Sylfaen"/>
                <w:color w:val="000000"/>
                <w:sz w:val="22"/>
                <w:szCs w:val="22"/>
                <w:lang w:val="ka-GE"/>
              </w:rPr>
              <w:t>დისკები/დრაივები (</w:t>
            </w:r>
            <w:r w:rsidRPr="0073058A">
              <w:rPr>
                <w:rFonts w:ascii="Sylfaen" w:hAnsi="Sylfaen"/>
                <w:color w:val="000000"/>
                <w:sz w:val="22"/>
                <w:szCs w:val="22"/>
              </w:rPr>
              <w:t>OS/boot media)</w:t>
            </w:r>
          </w:p>
        </w:tc>
        <w:tc>
          <w:tcPr>
            <w:tcW w:w="7895" w:type="dxa"/>
            <w:shd w:val="clear" w:color="auto" w:fill="FFFFFF"/>
            <w:tcMar>
              <w:left w:w="98" w:type="dxa"/>
            </w:tcMar>
            <w:vAlign w:val="center"/>
          </w:tcPr>
          <w:p w:rsidR="00146504" w:rsidRPr="0073058A" w:rsidRDefault="00146504" w:rsidP="00D316BD">
            <w:pPr>
              <w:rPr>
                <w:rFonts w:ascii="Sylfaen" w:hAnsi="Sylfaen"/>
                <w:color w:val="000000"/>
                <w:sz w:val="22"/>
                <w:szCs w:val="22"/>
                <w:lang w:val="ka-GE"/>
              </w:rPr>
            </w:pPr>
            <w:r w:rsidRPr="0073058A">
              <w:rPr>
                <w:rFonts w:ascii="Sylfaen" w:hAnsi="Sylfaen"/>
                <w:color w:val="000000"/>
                <w:sz w:val="22"/>
                <w:szCs w:val="22"/>
                <w:lang w:val="ka-GE"/>
              </w:rPr>
              <w:t>2 ცალი – 480GB SSD, DWPD1, ოპერაციული სისტემისთვის RAID1 (Mirroring) რეჟიმში, ყველა საჭირო აქსესუარით (PCIe Adapter, Enablement Kit, Boot Optimized Slots-enabler) ასეთის საჭიროების შემთხვევაში.</w:t>
            </w:r>
          </w:p>
        </w:tc>
      </w:tr>
      <w:tr w:rsidR="00146504" w:rsidRPr="00631ADD" w:rsidTr="00D316BD">
        <w:trPr>
          <w:trHeight w:val="724"/>
        </w:trPr>
        <w:tc>
          <w:tcPr>
            <w:tcW w:w="2534" w:type="dxa"/>
            <w:shd w:val="clear" w:color="auto" w:fill="FFFFFF"/>
            <w:tcMar>
              <w:left w:w="98" w:type="dxa"/>
            </w:tcMar>
            <w:vAlign w:val="center"/>
          </w:tcPr>
          <w:p w:rsidR="00146504" w:rsidRPr="0073058A" w:rsidRDefault="00146504" w:rsidP="00D316BD">
            <w:pPr>
              <w:jc w:val="center"/>
              <w:rPr>
                <w:rFonts w:ascii="Sylfaen" w:hAnsi="Sylfaen"/>
                <w:color w:val="000000"/>
                <w:sz w:val="22"/>
                <w:szCs w:val="22"/>
                <w:lang w:val="ka-GE"/>
              </w:rPr>
            </w:pPr>
            <w:r w:rsidRPr="0073058A">
              <w:rPr>
                <w:rFonts w:ascii="Sylfaen" w:hAnsi="Sylfaen"/>
                <w:color w:val="000000"/>
                <w:sz w:val="22"/>
                <w:szCs w:val="22"/>
                <w:lang w:val="ka-GE"/>
              </w:rPr>
              <w:t>დისკები/დრაივები (</w:t>
            </w:r>
            <w:r w:rsidRPr="0073058A">
              <w:rPr>
                <w:rFonts w:ascii="Sylfaen" w:hAnsi="Sylfaen"/>
                <w:color w:val="000000"/>
                <w:sz w:val="22"/>
                <w:szCs w:val="22"/>
              </w:rPr>
              <w:t>Data Store)</w:t>
            </w:r>
          </w:p>
        </w:tc>
        <w:tc>
          <w:tcPr>
            <w:tcW w:w="7895" w:type="dxa"/>
            <w:shd w:val="clear" w:color="auto" w:fill="FFFFFF"/>
            <w:tcMar>
              <w:left w:w="98" w:type="dxa"/>
            </w:tcMar>
            <w:vAlign w:val="center"/>
          </w:tcPr>
          <w:p w:rsidR="00146504" w:rsidRPr="0073058A" w:rsidRDefault="00146504" w:rsidP="00D316BD">
            <w:pPr>
              <w:rPr>
                <w:rFonts w:ascii="Sylfaen" w:hAnsi="Sylfaen"/>
                <w:color w:val="000000"/>
                <w:sz w:val="22"/>
                <w:szCs w:val="22"/>
                <w:lang w:val="ka-GE"/>
              </w:rPr>
            </w:pPr>
            <w:r w:rsidRPr="0073058A">
              <w:rPr>
                <w:rFonts w:ascii="Sylfaen" w:hAnsi="Sylfaen"/>
                <w:color w:val="000000"/>
                <w:sz w:val="22"/>
                <w:szCs w:val="22"/>
              </w:rPr>
              <w:t>6</w:t>
            </w:r>
            <w:r w:rsidRPr="0073058A">
              <w:rPr>
                <w:rFonts w:ascii="Sylfaen" w:hAnsi="Sylfaen"/>
                <w:color w:val="000000"/>
                <w:sz w:val="22"/>
                <w:szCs w:val="22"/>
                <w:lang w:val="ka-GE"/>
              </w:rPr>
              <w:t xml:space="preserve"> ცალი - 8TB მყარი დისკი 7200 ბრ/წთ, Hot Swap, შემნახველი მასივისთვის RAID 5 რეჟიმში</w:t>
            </w:r>
            <w:r w:rsidRPr="0073058A">
              <w:rPr>
                <w:rFonts w:ascii="Sylfaen" w:hAnsi="Sylfaen"/>
                <w:color w:val="000000"/>
                <w:sz w:val="22"/>
                <w:szCs w:val="22"/>
              </w:rPr>
              <w:t xml:space="preserve"> </w:t>
            </w:r>
            <w:r w:rsidRPr="0073058A">
              <w:rPr>
                <w:rFonts w:ascii="Sylfaen" w:hAnsi="Sylfaen"/>
                <w:color w:val="000000"/>
                <w:sz w:val="22"/>
                <w:szCs w:val="22"/>
                <w:lang w:val="ka-GE"/>
              </w:rPr>
              <w:t>და გააჩნდეს საშუალება კიდევ მინიმუმ 6 თავისუფალი დისკური სლოტის.</w:t>
            </w:r>
          </w:p>
        </w:tc>
      </w:tr>
      <w:tr w:rsidR="00146504" w:rsidRPr="00955391" w:rsidTr="00D316BD">
        <w:trPr>
          <w:trHeight w:val="724"/>
        </w:trPr>
        <w:tc>
          <w:tcPr>
            <w:tcW w:w="2534" w:type="dxa"/>
            <w:shd w:val="clear" w:color="auto" w:fill="FFFFFF"/>
            <w:tcMar>
              <w:left w:w="98" w:type="dxa"/>
            </w:tcMar>
            <w:vAlign w:val="center"/>
          </w:tcPr>
          <w:p w:rsidR="00146504" w:rsidRPr="0073058A" w:rsidRDefault="00146504" w:rsidP="00D316BD">
            <w:pPr>
              <w:jc w:val="center"/>
              <w:rPr>
                <w:rFonts w:ascii="Sylfaen" w:hAnsi="Sylfaen"/>
                <w:color w:val="000000"/>
                <w:sz w:val="22"/>
                <w:szCs w:val="22"/>
                <w:lang w:val="ka-GE"/>
              </w:rPr>
            </w:pPr>
            <w:r w:rsidRPr="0073058A">
              <w:rPr>
                <w:rFonts w:ascii="Sylfaen" w:hAnsi="Sylfaen"/>
                <w:color w:val="000000"/>
                <w:sz w:val="22"/>
                <w:szCs w:val="22"/>
                <w:lang w:val="ka-GE"/>
              </w:rPr>
              <w:t>დისკების კონტროლერი</w:t>
            </w:r>
          </w:p>
        </w:tc>
        <w:tc>
          <w:tcPr>
            <w:tcW w:w="7895" w:type="dxa"/>
            <w:shd w:val="clear" w:color="auto" w:fill="FFFFFF"/>
            <w:tcMar>
              <w:left w:w="98" w:type="dxa"/>
            </w:tcMar>
            <w:vAlign w:val="center"/>
          </w:tcPr>
          <w:p w:rsidR="00146504" w:rsidRPr="0073058A" w:rsidRDefault="00146504" w:rsidP="00D316BD">
            <w:pPr>
              <w:rPr>
                <w:rFonts w:ascii="Sylfaen" w:hAnsi="Sylfaen"/>
                <w:color w:val="000000"/>
                <w:sz w:val="22"/>
                <w:szCs w:val="22"/>
                <w:lang w:val="ka-GE"/>
              </w:rPr>
            </w:pPr>
            <w:r w:rsidRPr="0073058A">
              <w:rPr>
                <w:rFonts w:ascii="Sylfaen" w:hAnsi="Sylfaen"/>
                <w:color w:val="000000"/>
                <w:sz w:val="22"/>
                <w:szCs w:val="22"/>
                <w:lang w:val="ka-GE"/>
              </w:rPr>
              <w:t>ფიზიკური კონტროლერი, 8GB Flash ქეშით. LSI ან Broadcom, RAID-on-Chip პროცესორით. პორტების ინტერფეისი: 12 Gbps SAS; უნდა შეეძლოს  RAID0/1/10/5/50/6/60 მასივების შექმნა; შემოთავაზებულ კონტროლერში გააქტიურებული უნდა იყოს Flash Cache Protection ან ანალოგური კეშ მეხსიერების კვების დაკარგვისგან დაცვის სისტემა.</w:t>
            </w:r>
          </w:p>
        </w:tc>
      </w:tr>
      <w:tr w:rsidR="00146504" w:rsidRPr="00631ADD" w:rsidTr="00D316BD">
        <w:trPr>
          <w:trHeight w:val="724"/>
        </w:trPr>
        <w:tc>
          <w:tcPr>
            <w:tcW w:w="2534" w:type="dxa"/>
            <w:shd w:val="clear" w:color="auto" w:fill="FFFFFF"/>
            <w:tcMar>
              <w:left w:w="98" w:type="dxa"/>
            </w:tcMar>
          </w:tcPr>
          <w:p w:rsidR="00146504" w:rsidRPr="0073058A" w:rsidRDefault="00146504" w:rsidP="00D316BD">
            <w:pPr>
              <w:jc w:val="center"/>
              <w:rPr>
                <w:rFonts w:ascii="Sylfaen" w:hAnsi="Sylfaen"/>
                <w:color w:val="000000"/>
                <w:sz w:val="22"/>
                <w:szCs w:val="22"/>
                <w:lang w:val="ka-GE"/>
              </w:rPr>
            </w:pPr>
            <w:r w:rsidRPr="0073058A">
              <w:rPr>
                <w:rFonts w:ascii="Sylfaen" w:hAnsi="Sylfaen"/>
                <w:color w:val="000000"/>
                <w:sz w:val="22"/>
                <w:szCs w:val="22"/>
                <w:lang w:val="ka-GE"/>
              </w:rPr>
              <w:t>პორტები</w:t>
            </w:r>
          </w:p>
        </w:tc>
        <w:tc>
          <w:tcPr>
            <w:tcW w:w="7895" w:type="dxa"/>
            <w:shd w:val="clear" w:color="auto" w:fill="FFFFFF"/>
            <w:tcMar>
              <w:left w:w="98" w:type="dxa"/>
            </w:tcMar>
            <w:vAlign w:val="center"/>
          </w:tcPr>
          <w:p w:rsidR="00146504" w:rsidRPr="0073058A" w:rsidRDefault="00146504" w:rsidP="00D316BD">
            <w:pPr>
              <w:rPr>
                <w:rFonts w:ascii="Sylfaen" w:hAnsi="Sylfaen"/>
                <w:color w:val="000000"/>
                <w:sz w:val="22"/>
                <w:szCs w:val="22"/>
                <w:lang w:val="ka-GE"/>
              </w:rPr>
            </w:pPr>
            <w:r w:rsidRPr="0073058A">
              <w:rPr>
                <w:rFonts w:ascii="Sylfaen" w:hAnsi="Sylfaen"/>
                <w:color w:val="000000"/>
                <w:sz w:val="22"/>
                <w:szCs w:val="22"/>
                <w:lang w:val="ka-GE"/>
              </w:rPr>
              <w:t>2 ცალი 1GbE ქსელის ინტერფეისი (RJ-45)</w:t>
            </w:r>
          </w:p>
          <w:p w:rsidR="00146504" w:rsidRPr="0073058A" w:rsidRDefault="00146504" w:rsidP="00D316BD">
            <w:pPr>
              <w:rPr>
                <w:rFonts w:ascii="Sylfaen" w:hAnsi="Sylfaen"/>
                <w:color w:val="000000"/>
                <w:sz w:val="22"/>
                <w:szCs w:val="22"/>
                <w:lang w:val="ka-GE"/>
              </w:rPr>
            </w:pPr>
            <w:r w:rsidRPr="0073058A">
              <w:rPr>
                <w:rFonts w:ascii="Sylfaen" w:hAnsi="Sylfaen"/>
                <w:color w:val="000000"/>
                <w:sz w:val="22"/>
                <w:szCs w:val="22"/>
                <w:lang w:val="ka-GE"/>
              </w:rPr>
              <w:t>2 ცალი 10GbE ქსელის ინტერფეისი (კომპლექტში: 2 x SR SFP+)</w:t>
            </w:r>
          </w:p>
          <w:p w:rsidR="00146504" w:rsidRPr="0073058A" w:rsidRDefault="00146504" w:rsidP="00D316BD">
            <w:pPr>
              <w:rPr>
                <w:rFonts w:ascii="Sylfaen" w:hAnsi="Sylfaen"/>
                <w:color w:val="000000"/>
                <w:sz w:val="22"/>
                <w:szCs w:val="22"/>
                <w:lang w:val="ka-GE"/>
              </w:rPr>
            </w:pPr>
            <w:r w:rsidRPr="0073058A">
              <w:rPr>
                <w:rFonts w:ascii="Sylfaen" w:hAnsi="Sylfaen"/>
                <w:color w:val="000000"/>
                <w:sz w:val="22"/>
                <w:szCs w:val="22"/>
                <w:lang w:val="ka-GE"/>
              </w:rPr>
              <w:t>1 ცალი 1GbE მართვის პორტი</w:t>
            </w:r>
          </w:p>
          <w:p w:rsidR="00146504" w:rsidRPr="0073058A" w:rsidRDefault="00146504" w:rsidP="00D316BD">
            <w:pPr>
              <w:rPr>
                <w:rFonts w:ascii="Sylfaen" w:hAnsi="Sylfaen"/>
                <w:color w:val="000000"/>
                <w:sz w:val="22"/>
                <w:szCs w:val="22"/>
                <w:lang w:val="ka-GE"/>
              </w:rPr>
            </w:pPr>
            <w:r w:rsidRPr="0073058A">
              <w:rPr>
                <w:rFonts w:ascii="Sylfaen" w:hAnsi="Sylfaen"/>
                <w:color w:val="000000"/>
                <w:sz w:val="22"/>
                <w:szCs w:val="22"/>
                <w:lang w:val="ka-GE"/>
              </w:rPr>
              <w:t>2 ცალი USB 3.0 პორტი</w:t>
            </w:r>
          </w:p>
          <w:p w:rsidR="00146504" w:rsidRPr="0073058A" w:rsidRDefault="00146504" w:rsidP="00D316BD">
            <w:pPr>
              <w:rPr>
                <w:rFonts w:ascii="Sylfaen" w:hAnsi="Sylfaen"/>
                <w:color w:val="000000"/>
                <w:sz w:val="22"/>
                <w:szCs w:val="22"/>
                <w:lang w:val="ka-GE"/>
              </w:rPr>
            </w:pPr>
            <w:r w:rsidRPr="0073058A">
              <w:rPr>
                <w:rFonts w:ascii="Sylfaen" w:hAnsi="Sylfaen"/>
                <w:color w:val="000000"/>
                <w:sz w:val="22"/>
                <w:szCs w:val="22"/>
                <w:lang w:val="ka-GE"/>
              </w:rPr>
              <w:t>1 ცალი VGA პორტი</w:t>
            </w:r>
          </w:p>
        </w:tc>
      </w:tr>
      <w:tr w:rsidR="00146504" w:rsidRPr="00631ADD" w:rsidTr="00D316BD">
        <w:trPr>
          <w:trHeight w:val="692"/>
        </w:trPr>
        <w:tc>
          <w:tcPr>
            <w:tcW w:w="2534" w:type="dxa"/>
            <w:shd w:val="clear" w:color="auto" w:fill="FFFFFF"/>
            <w:tcMar>
              <w:left w:w="98" w:type="dxa"/>
            </w:tcMar>
          </w:tcPr>
          <w:p w:rsidR="00146504" w:rsidRPr="0073058A" w:rsidRDefault="00146504" w:rsidP="00D316BD">
            <w:pPr>
              <w:jc w:val="center"/>
              <w:rPr>
                <w:rFonts w:ascii="Sylfaen" w:hAnsi="Sylfaen"/>
                <w:color w:val="000000"/>
                <w:sz w:val="22"/>
                <w:szCs w:val="22"/>
                <w:lang w:val="ka-GE"/>
              </w:rPr>
            </w:pPr>
            <w:r w:rsidRPr="0073058A">
              <w:rPr>
                <w:rFonts w:ascii="Sylfaen" w:hAnsi="Sylfaen"/>
                <w:color w:val="000000"/>
                <w:sz w:val="22"/>
                <w:szCs w:val="22"/>
                <w:lang w:val="ka-GE"/>
              </w:rPr>
              <w:t>PCIe სლოტები</w:t>
            </w:r>
          </w:p>
        </w:tc>
        <w:tc>
          <w:tcPr>
            <w:tcW w:w="7895" w:type="dxa"/>
            <w:shd w:val="clear" w:color="auto" w:fill="FFFFFF"/>
            <w:tcMar>
              <w:left w:w="98" w:type="dxa"/>
            </w:tcMar>
            <w:vAlign w:val="center"/>
          </w:tcPr>
          <w:p w:rsidR="00146504" w:rsidRPr="0073058A" w:rsidRDefault="00146504" w:rsidP="00D316BD">
            <w:pPr>
              <w:rPr>
                <w:rFonts w:ascii="Sylfaen" w:hAnsi="Sylfaen"/>
                <w:color w:val="000000"/>
                <w:sz w:val="22"/>
                <w:szCs w:val="22"/>
                <w:lang w:val="ka-GE"/>
              </w:rPr>
            </w:pPr>
            <w:r w:rsidRPr="0073058A">
              <w:rPr>
                <w:rFonts w:ascii="Sylfaen" w:hAnsi="Sylfaen"/>
                <w:color w:val="000000"/>
                <w:sz w:val="22"/>
                <w:szCs w:val="22"/>
                <w:lang w:val="ka-GE"/>
              </w:rPr>
              <w:t>სისტემა დაკომპლექტებული უნდა იყოს მოცემული ტექნიკური დავალებით გათვალისწინებული ბარათებისთვის საჭირო Riser-card-ებით.</w:t>
            </w:r>
          </w:p>
        </w:tc>
      </w:tr>
      <w:tr w:rsidR="00146504" w:rsidRPr="00631ADD" w:rsidTr="00D316BD">
        <w:trPr>
          <w:trHeight w:val="260"/>
        </w:trPr>
        <w:tc>
          <w:tcPr>
            <w:tcW w:w="2534" w:type="dxa"/>
            <w:shd w:val="clear" w:color="auto" w:fill="FFFFFF"/>
            <w:tcMar>
              <w:left w:w="98" w:type="dxa"/>
            </w:tcMar>
          </w:tcPr>
          <w:p w:rsidR="00146504" w:rsidRPr="0073058A" w:rsidRDefault="00146504" w:rsidP="00D316BD">
            <w:pPr>
              <w:jc w:val="center"/>
              <w:rPr>
                <w:rFonts w:ascii="Sylfaen" w:hAnsi="Sylfaen"/>
                <w:color w:val="000000"/>
                <w:sz w:val="22"/>
                <w:szCs w:val="22"/>
              </w:rPr>
            </w:pPr>
            <w:r w:rsidRPr="0073058A">
              <w:rPr>
                <w:rFonts w:ascii="Sylfaen" w:hAnsi="Sylfaen"/>
                <w:color w:val="000000"/>
                <w:sz w:val="22"/>
                <w:szCs w:val="22"/>
              </w:rPr>
              <w:t>გაგრილების სისტემა</w:t>
            </w:r>
          </w:p>
        </w:tc>
        <w:tc>
          <w:tcPr>
            <w:tcW w:w="7895" w:type="dxa"/>
            <w:shd w:val="clear" w:color="auto" w:fill="FFFFFF"/>
            <w:tcMar>
              <w:left w:w="98" w:type="dxa"/>
            </w:tcMar>
            <w:vAlign w:val="center"/>
          </w:tcPr>
          <w:p w:rsidR="00146504" w:rsidRPr="0073058A" w:rsidRDefault="00146504" w:rsidP="00D316BD">
            <w:pPr>
              <w:rPr>
                <w:rFonts w:ascii="Sylfaen" w:hAnsi="Sylfaen"/>
                <w:color w:val="000000"/>
                <w:sz w:val="22"/>
                <w:szCs w:val="22"/>
              </w:rPr>
            </w:pPr>
            <w:r w:rsidRPr="0073058A">
              <w:rPr>
                <w:rFonts w:ascii="Sylfaen" w:hAnsi="Sylfaen"/>
                <w:color w:val="000000"/>
                <w:sz w:val="22"/>
                <w:szCs w:val="22"/>
                <w:lang w:val="ka-GE"/>
              </w:rPr>
              <w:t>სრულად დაკომპლექტებული</w:t>
            </w:r>
          </w:p>
        </w:tc>
      </w:tr>
      <w:tr w:rsidR="00146504" w:rsidRPr="00631ADD" w:rsidTr="00D316BD">
        <w:trPr>
          <w:trHeight w:val="155"/>
        </w:trPr>
        <w:tc>
          <w:tcPr>
            <w:tcW w:w="2534" w:type="dxa"/>
            <w:shd w:val="clear" w:color="auto" w:fill="FFFFFF"/>
            <w:tcMar>
              <w:left w:w="98" w:type="dxa"/>
            </w:tcMar>
          </w:tcPr>
          <w:p w:rsidR="00146504" w:rsidRPr="0073058A" w:rsidRDefault="00146504" w:rsidP="00D316BD">
            <w:pPr>
              <w:jc w:val="center"/>
              <w:rPr>
                <w:rFonts w:ascii="Sylfaen" w:hAnsi="Sylfaen"/>
                <w:color w:val="000000"/>
                <w:sz w:val="22"/>
                <w:szCs w:val="22"/>
                <w:lang w:val="ka-GE"/>
              </w:rPr>
            </w:pPr>
            <w:r w:rsidRPr="0073058A">
              <w:rPr>
                <w:rFonts w:ascii="Sylfaen" w:hAnsi="Sylfaen"/>
                <w:color w:val="000000"/>
                <w:sz w:val="22"/>
                <w:szCs w:val="22"/>
                <w:lang w:val="ka-GE"/>
              </w:rPr>
              <w:t>კვების ბლოკ(ები)</w:t>
            </w:r>
          </w:p>
        </w:tc>
        <w:tc>
          <w:tcPr>
            <w:tcW w:w="7895" w:type="dxa"/>
            <w:shd w:val="clear" w:color="auto" w:fill="FFFFFF"/>
            <w:tcMar>
              <w:left w:w="98" w:type="dxa"/>
            </w:tcMar>
            <w:vAlign w:val="center"/>
          </w:tcPr>
          <w:p w:rsidR="00146504" w:rsidRPr="0073058A" w:rsidRDefault="00146504" w:rsidP="00D316BD">
            <w:pPr>
              <w:rPr>
                <w:rFonts w:ascii="Sylfaen" w:hAnsi="Sylfaen"/>
                <w:color w:val="000000"/>
                <w:sz w:val="22"/>
                <w:szCs w:val="22"/>
              </w:rPr>
            </w:pPr>
            <w:r w:rsidRPr="0073058A">
              <w:rPr>
                <w:rFonts w:ascii="Sylfaen" w:hAnsi="Sylfaen"/>
                <w:color w:val="000000"/>
                <w:sz w:val="22"/>
                <w:szCs w:val="22"/>
                <w:lang w:val="ka-GE"/>
              </w:rPr>
              <w:t xml:space="preserve">დუბლირებული, </w:t>
            </w:r>
            <w:r w:rsidRPr="0073058A">
              <w:rPr>
                <w:rFonts w:ascii="Sylfaen" w:hAnsi="Sylfaen"/>
                <w:color w:val="000000"/>
                <w:sz w:val="22"/>
                <w:szCs w:val="22"/>
              </w:rPr>
              <w:t xml:space="preserve">Hot-Swap, </w:t>
            </w:r>
            <w:r w:rsidRPr="0073058A">
              <w:rPr>
                <w:rFonts w:ascii="Sylfaen" w:hAnsi="Sylfaen"/>
                <w:color w:val="000000"/>
                <w:sz w:val="22"/>
                <w:szCs w:val="22"/>
                <w:lang w:val="ka-GE"/>
              </w:rPr>
              <w:t xml:space="preserve">თითოეული მინიმუმ </w:t>
            </w:r>
            <w:r w:rsidRPr="0073058A">
              <w:rPr>
                <w:rFonts w:ascii="Sylfaen" w:hAnsi="Sylfaen"/>
                <w:color w:val="000000"/>
                <w:sz w:val="22"/>
                <w:szCs w:val="22"/>
              </w:rPr>
              <w:t>80</w:t>
            </w:r>
            <w:r w:rsidRPr="0073058A">
              <w:rPr>
                <w:rFonts w:ascii="Sylfaen" w:hAnsi="Sylfaen"/>
                <w:color w:val="000000"/>
                <w:sz w:val="22"/>
                <w:szCs w:val="22"/>
                <w:lang w:val="ka-GE"/>
              </w:rPr>
              <w:t>0 ვატიანი</w:t>
            </w:r>
          </w:p>
        </w:tc>
      </w:tr>
      <w:tr w:rsidR="00146504" w:rsidRPr="00631ADD" w:rsidTr="00D316BD">
        <w:trPr>
          <w:trHeight w:val="917"/>
        </w:trPr>
        <w:tc>
          <w:tcPr>
            <w:tcW w:w="2534" w:type="dxa"/>
            <w:shd w:val="clear" w:color="auto" w:fill="FFFFFF"/>
            <w:tcMar>
              <w:left w:w="98" w:type="dxa"/>
            </w:tcMar>
          </w:tcPr>
          <w:p w:rsidR="00146504" w:rsidRPr="0073058A" w:rsidRDefault="00146504" w:rsidP="00D316BD">
            <w:pPr>
              <w:jc w:val="center"/>
              <w:rPr>
                <w:rFonts w:ascii="Sylfaen" w:hAnsi="Sylfaen"/>
                <w:color w:val="000000"/>
                <w:sz w:val="22"/>
                <w:szCs w:val="22"/>
                <w:lang w:val="ka-GE"/>
              </w:rPr>
            </w:pPr>
            <w:r w:rsidRPr="0073058A">
              <w:rPr>
                <w:rFonts w:ascii="Sylfaen" w:hAnsi="Sylfaen"/>
                <w:color w:val="000000"/>
                <w:sz w:val="22"/>
                <w:szCs w:val="22"/>
                <w:lang w:val="ka-GE"/>
              </w:rPr>
              <w:t>მართვა</w:t>
            </w:r>
          </w:p>
        </w:tc>
        <w:tc>
          <w:tcPr>
            <w:tcW w:w="7895" w:type="dxa"/>
            <w:shd w:val="clear" w:color="auto" w:fill="FFFFFF"/>
            <w:tcMar>
              <w:left w:w="98" w:type="dxa"/>
            </w:tcMar>
            <w:vAlign w:val="center"/>
          </w:tcPr>
          <w:p w:rsidR="00146504" w:rsidRPr="0073058A" w:rsidRDefault="00146504" w:rsidP="00D316BD">
            <w:pPr>
              <w:rPr>
                <w:rFonts w:ascii="Sylfaen" w:hAnsi="Sylfaen"/>
                <w:color w:val="000000"/>
                <w:sz w:val="22"/>
                <w:szCs w:val="22"/>
              </w:rPr>
            </w:pPr>
            <w:r w:rsidRPr="0073058A">
              <w:rPr>
                <w:rFonts w:ascii="Sylfaen" w:hAnsi="Sylfaen"/>
                <w:color w:val="000000"/>
                <w:sz w:val="22"/>
                <w:szCs w:val="22"/>
                <w:lang w:val="ka-GE"/>
              </w:rPr>
              <w:t xml:space="preserve">ფრონტალურ პანელზე დატანილი უნდა იყოს სერვერის გამართულობის სტატუსის LED ინდიკატორები ან LCD ეკრანი, დაშორებულად მართვის და ვიდეო პრეზენტაციის ფუნქცია (Remotely viewing video with graphics ან Virtual KVM ან ანალოგური).  ინტეგრირებული მოშორებული მართვის </w:t>
            </w:r>
            <w:r w:rsidRPr="0073058A">
              <w:rPr>
                <w:rFonts w:ascii="Sylfaen" w:hAnsi="Sylfaen"/>
                <w:color w:val="000000"/>
                <w:sz w:val="22"/>
                <w:szCs w:val="22"/>
              </w:rPr>
              <w:t xml:space="preserve">Web </w:t>
            </w:r>
            <w:r w:rsidRPr="0073058A">
              <w:rPr>
                <w:rFonts w:ascii="Sylfaen" w:hAnsi="Sylfaen"/>
                <w:color w:val="000000"/>
                <w:sz w:val="22"/>
                <w:szCs w:val="22"/>
                <w:lang w:val="ka-GE"/>
              </w:rPr>
              <w:t>კონსოლი, სერვერის სრული მონიტორინგის, მართვის და კონფიგურაციის ფუნქციონალით.  წინასწარ უზრუნველყოფილი მუდმივი ლიცენზიით</w:t>
            </w:r>
            <w:r w:rsidRPr="0073058A">
              <w:rPr>
                <w:rFonts w:ascii="Sylfaen" w:hAnsi="Sylfaen"/>
                <w:color w:val="000000"/>
                <w:sz w:val="22"/>
                <w:szCs w:val="22"/>
              </w:rPr>
              <w:t xml:space="preserve"> (</w:t>
            </w:r>
            <w:r w:rsidRPr="0073058A">
              <w:rPr>
                <w:rFonts w:ascii="Sylfaen" w:hAnsi="Sylfaen"/>
                <w:color w:val="000000"/>
                <w:sz w:val="22"/>
                <w:szCs w:val="22"/>
                <w:lang w:val="ka-GE"/>
              </w:rPr>
              <w:t>ასეთის საჭიროების შემთხვევაში).</w:t>
            </w:r>
          </w:p>
        </w:tc>
      </w:tr>
      <w:tr w:rsidR="00146504" w:rsidRPr="00955391" w:rsidTr="00D316BD">
        <w:trPr>
          <w:trHeight w:val="2023"/>
        </w:trPr>
        <w:tc>
          <w:tcPr>
            <w:tcW w:w="2534" w:type="dxa"/>
            <w:shd w:val="clear" w:color="auto" w:fill="FFFFFF"/>
            <w:tcMar>
              <w:left w:w="98" w:type="dxa"/>
            </w:tcMar>
          </w:tcPr>
          <w:p w:rsidR="00146504" w:rsidRPr="0073058A" w:rsidRDefault="00146504" w:rsidP="00D316BD">
            <w:pPr>
              <w:jc w:val="center"/>
              <w:rPr>
                <w:rFonts w:ascii="Sylfaen" w:hAnsi="Sylfaen"/>
                <w:color w:val="000000"/>
                <w:sz w:val="22"/>
                <w:szCs w:val="22"/>
                <w:lang w:val="ka-GE"/>
              </w:rPr>
            </w:pPr>
            <w:r w:rsidRPr="0073058A">
              <w:rPr>
                <w:rFonts w:ascii="Sylfaen" w:hAnsi="Sylfaen"/>
                <w:color w:val="000000"/>
                <w:sz w:val="22"/>
                <w:szCs w:val="22"/>
                <w:lang w:val="ka-GE"/>
              </w:rPr>
              <w:t>მონიტორინგი</w:t>
            </w:r>
          </w:p>
        </w:tc>
        <w:tc>
          <w:tcPr>
            <w:tcW w:w="7895" w:type="dxa"/>
            <w:shd w:val="clear" w:color="auto" w:fill="FFFFFF"/>
            <w:tcMar>
              <w:left w:w="98" w:type="dxa"/>
            </w:tcMar>
            <w:vAlign w:val="center"/>
          </w:tcPr>
          <w:p w:rsidR="00146504" w:rsidRPr="0073058A" w:rsidRDefault="00146504" w:rsidP="00D316BD">
            <w:pPr>
              <w:rPr>
                <w:rFonts w:ascii="Sylfaen" w:hAnsi="Sylfaen"/>
                <w:color w:val="000000"/>
                <w:sz w:val="22"/>
                <w:szCs w:val="22"/>
                <w:lang w:val="ka-GE"/>
              </w:rPr>
            </w:pPr>
            <w:r w:rsidRPr="0073058A">
              <w:rPr>
                <w:rFonts w:ascii="Sylfaen" w:hAnsi="Sylfaen"/>
                <w:color w:val="000000"/>
                <w:sz w:val="22"/>
                <w:szCs w:val="22"/>
                <w:lang w:val="ka-GE"/>
              </w:rPr>
              <w:t>მასშტაბებიდან გამომდინარე სერვერის მწარმოებელმა უნდა წარმოადგინოს საკუთარი პროგრამული უზრუნველყოფა, რომელიც უზრუნველყოფს აღნიშნული პროექტის ფარგლებში მიწოდებული სერვერების ერთი ფანჯრის პრინციპით მონიტორინგს. უნდა გააჩნდეს API სხვა პროგრამებთან ინტეგრაციისთვის და ისეთი ფუნქციები როგორიცაა: Asset management, Real-time monitoring, fault handling, alert notification, Firmware update management, ან მზგავსი ფუნქციონალი.</w:t>
            </w:r>
          </w:p>
        </w:tc>
      </w:tr>
      <w:tr w:rsidR="00146504" w:rsidRPr="00631ADD" w:rsidTr="00D316BD">
        <w:trPr>
          <w:trHeight w:val="616"/>
        </w:trPr>
        <w:tc>
          <w:tcPr>
            <w:tcW w:w="2534" w:type="dxa"/>
            <w:shd w:val="clear" w:color="auto" w:fill="FFFFFF"/>
            <w:tcMar>
              <w:left w:w="98" w:type="dxa"/>
            </w:tcMar>
          </w:tcPr>
          <w:p w:rsidR="00146504" w:rsidRPr="0073058A" w:rsidRDefault="00146504" w:rsidP="00D316BD">
            <w:pPr>
              <w:jc w:val="center"/>
              <w:rPr>
                <w:rFonts w:ascii="Sylfaen" w:hAnsi="Sylfaen"/>
                <w:color w:val="000000"/>
                <w:sz w:val="22"/>
                <w:szCs w:val="22"/>
                <w:lang w:val="ka-GE"/>
              </w:rPr>
            </w:pPr>
            <w:r w:rsidRPr="0073058A">
              <w:rPr>
                <w:rFonts w:ascii="Sylfaen" w:hAnsi="Sylfaen"/>
                <w:color w:val="000000"/>
                <w:sz w:val="22"/>
                <w:szCs w:val="22"/>
                <w:lang w:val="ka-GE"/>
              </w:rPr>
              <w:t>თავსებადობა</w:t>
            </w:r>
          </w:p>
        </w:tc>
        <w:tc>
          <w:tcPr>
            <w:tcW w:w="7895" w:type="dxa"/>
            <w:shd w:val="clear" w:color="auto" w:fill="FFFFFF"/>
            <w:tcMar>
              <w:left w:w="98" w:type="dxa"/>
            </w:tcMar>
            <w:vAlign w:val="center"/>
          </w:tcPr>
          <w:p w:rsidR="00146504" w:rsidRPr="0073058A" w:rsidRDefault="00146504" w:rsidP="00D316BD">
            <w:pPr>
              <w:rPr>
                <w:rFonts w:ascii="Sylfaen" w:hAnsi="Sylfaen"/>
                <w:color w:val="000000"/>
                <w:sz w:val="22"/>
                <w:szCs w:val="22"/>
              </w:rPr>
            </w:pPr>
            <w:r w:rsidRPr="0073058A">
              <w:rPr>
                <w:rFonts w:ascii="Sylfaen" w:hAnsi="Sylfaen"/>
                <w:color w:val="000000"/>
                <w:sz w:val="22"/>
                <w:szCs w:val="22"/>
                <w:lang w:val="ka-GE"/>
              </w:rPr>
              <w:t>სერვერში განთავსებული ყველა აპარატურული თუ პროგრამული კომპონენტი (სრული კომპლექტი) წარმოდგენილი/დამონტაჟებული უნდა იყოს ერთი ბრენდის (ვენდორის) მიერ, უნდა იყოს ახალი, წარშულში ექსპლუატაზიაში არ მყოფი.</w:t>
            </w:r>
          </w:p>
        </w:tc>
      </w:tr>
      <w:tr w:rsidR="00146504" w:rsidRPr="00631ADD" w:rsidTr="00D316BD">
        <w:trPr>
          <w:trHeight w:val="1265"/>
        </w:trPr>
        <w:tc>
          <w:tcPr>
            <w:tcW w:w="2534" w:type="dxa"/>
            <w:shd w:val="clear" w:color="auto" w:fill="FFFFFF"/>
            <w:tcMar>
              <w:left w:w="98" w:type="dxa"/>
            </w:tcMar>
          </w:tcPr>
          <w:p w:rsidR="00146504" w:rsidRPr="0073058A" w:rsidRDefault="00146504" w:rsidP="00D316BD">
            <w:pPr>
              <w:jc w:val="center"/>
              <w:rPr>
                <w:rFonts w:ascii="Sylfaen" w:hAnsi="Sylfaen"/>
                <w:color w:val="000000"/>
                <w:sz w:val="22"/>
                <w:szCs w:val="22"/>
                <w:lang w:val="ka-GE"/>
              </w:rPr>
            </w:pPr>
            <w:r w:rsidRPr="0073058A">
              <w:rPr>
                <w:rFonts w:ascii="Sylfaen" w:hAnsi="Sylfaen"/>
                <w:color w:val="000000"/>
                <w:sz w:val="22"/>
                <w:szCs w:val="22"/>
                <w:lang w:val="ka-GE"/>
              </w:rPr>
              <w:lastRenderedPageBreak/>
              <w:t>გარანტია</w:t>
            </w:r>
          </w:p>
        </w:tc>
        <w:tc>
          <w:tcPr>
            <w:tcW w:w="7895" w:type="dxa"/>
            <w:shd w:val="clear" w:color="auto" w:fill="FFFFFF"/>
            <w:tcMar>
              <w:left w:w="98" w:type="dxa"/>
            </w:tcMar>
            <w:vAlign w:val="center"/>
          </w:tcPr>
          <w:p w:rsidR="00146504" w:rsidRPr="0073058A" w:rsidRDefault="00146504" w:rsidP="00D316BD">
            <w:pPr>
              <w:rPr>
                <w:rFonts w:ascii="Sylfaen" w:hAnsi="Sylfaen"/>
                <w:color w:val="000000"/>
                <w:sz w:val="22"/>
                <w:szCs w:val="22"/>
                <w:lang w:val="ka-GE"/>
              </w:rPr>
            </w:pPr>
            <w:r w:rsidRPr="0073058A">
              <w:rPr>
                <w:rFonts w:ascii="Sylfaen" w:hAnsi="Sylfaen"/>
                <w:color w:val="000000"/>
                <w:sz w:val="22"/>
                <w:szCs w:val="22"/>
                <w:lang w:val="ka-GE"/>
              </w:rPr>
              <w:t>3 (სამი) წელი, ქარხნული, საქართველოში მოქმედი მწარმოებლის მიერ ავტორიზებული სერვის ცენტრის მომსახურებით, რის დამადასტურებლადაც წარმოდგენილ უნდა იქნას მწარმოებლისგან გაცემული დოკუმენ</w:t>
            </w:r>
            <w:r w:rsidRPr="0073058A">
              <w:rPr>
                <w:rFonts w:ascii="Sylfaen" w:hAnsi="Sylfaen" w:cs="Helvetica"/>
                <w:color w:val="000000"/>
                <w:sz w:val="22"/>
                <w:szCs w:val="22"/>
                <w:lang w:val="ka-GE"/>
              </w:rPr>
              <w:t>ტი (ტენდერის ნომრისა და შემსყიდველი ორგანიზაციის მითითები).</w:t>
            </w:r>
          </w:p>
        </w:tc>
      </w:tr>
    </w:tbl>
    <w:p w:rsidR="00146504" w:rsidRDefault="00146504" w:rsidP="00146504">
      <w:pPr>
        <w:rPr>
          <w:rFonts w:ascii="Sylfaen" w:hAnsi="Sylfaen"/>
          <w:sz w:val="20"/>
          <w:szCs w:val="20"/>
        </w:rPr>
      </w:pPr>
    </w:p>
    <w:p w:rsidR="00146504" w:rsidRDefault="00146504" w:rsidP="00146504">
      <w:pPr>
        <w:rPr>
          <w:rFonts w:ascii="Sylfaen" w:hAnsi="Sylfaen"/>
          <w:sz w:val="20"/>
          <w:szCs w:val="20"/>
        </w:rPr>
      </w:pPr>
    </w:p>
    <w:p w:rsidR="00146504" w:rsidRDefault="00146504" w:rsidP="00146504">
      <w:pPr>
        <w:rPr>
          <w:rFonts w:ascii="Sylfaen" w:hAnsi="Sylfaen"/>
          <w:sz w:val="20"/>
          <w:szCs w:val="20"/>
        </w:rPr>
      </w:pPr>
    </w:p>
    <w:p w:rsidR="00146504" w:rsidRDefault="00146504" w:rsidP="00146504">
      <w:pPr>
        <w:rPr>
          <w:rFonts w:ascii="Sylfaen" w:hAnsi="Sylfaen"/>
          <w:sz w:val="20"/>
          <w:szCs w:val="20"/>
        </w:rPr>
      </w:pPr>
    </w:p>
    <w:p w:rsidR="00146504" w:rsidRDefault="00146504" w:rsidP="00146504">
      <w:pPr>
        <w:rPr>
          <w:rFonts w:ascii="Sylfaen" w:hAnsi="Sylfaen"/>
          <w:sz w:val="20"/>
          <w:szCs w:val="20"/>
        </w:rPr>
      </w:pPr>
    </w:p>
    <w:p w:rsidR="00146504" w:rsidRDefault="00146504" w:rsidP="00146504">
      <w:pPr>
        <w:rPr>
          <w:rFonts w:ascii="Sylfaen" w:hAnsi="Sylfaen"/>
          <w:sz w:val="20"/>
          <w:szCs w:val="20"/>
        </w:rPr>
      </w:pPr>
    </w:p>
    <w:p w:rsidR="00146504" w:rsidRDefault="00146504" w:rsidP="00146504">
      <w:pPr>
        <w:rPr>
          <w:rFonts w:ascii="Sylfaen" w:hAnsi="Sylfaen"/>
          <w:sz w:val="20"/>
          <w:szCs w:val="20"/>
        </w:rPr>
      </w:pPr>
    </w:p>
    <w:p w:rsidR="00146504" w:rsidRDefault="00146504" w:rsidP="00146504">
      <w:pPr>
        <w:rPr>
          <w:rFonts w:ascii="Sylfaen" w:hAnsi="Sylfaen"/>
          <w:sz w:val="20"/>
          <w:szCs w:val="20"/>
        </w:rPr>
      </w:pPr>
    </w:p>
    <w:p w:rsidR="00146504" w:rsidRPr="00631ADD" w:rsidRDefault="00146504" w:rsidP="00146504">
      <w:pPr>
        <w:rPr>
          <w:rFonts w:ascii="Sylfaen" w:hAnsi="Sylfaen"/>
          <w:sz w:val="20"/>
          <w:szCs w:val="20"/>
        </w:rPr>
      </w:pPr>
    </w:p>
    <w:p w:rsidR="00146504" w:rsidRPr="00146504" w:rsidRDefault="00146504" w:rsidP="00146504">
      <w:pPr>
        <w:numPr>
          <w:ilvl w:val="0"/>
          <w:numId w:val="23"/>
        </w:numPr>
        <w:spacing w:after="160" w:line="259" w:lineRule="auto"/>
        <w:jc w:val="both"/>
        <w:rPr>
          <w:rFonts w:ascii="Sylfaen" w:hAnsi="Sylfaen"/>
          <w:b/>
          <w:sz w:val="22"/>
          <w:szCs w:val="22"/>
          <w:lang w:val="ka-GE"/>
        </w:rPr>
      </w:pPr>
      <w:r w:rsidRPr="00146504">
        <w:rPr>
          <w:rFonts w:ascii="Sylfaen" w:hAnsi="Sylfaen"/>
          <w:b/>
          <w:sz w:val="22"/>
          <w:szCs w:val="22"/>
          <w:lang w:val="ka-GE"/>
        </w:rPr>
        <w:t>SAN კომუტატორი (რაოდენობა 2 ცალი)</w:t>
      </w:r>
    </w:p>
    <w:tbl>
      <w:tblPr>
        <w:tblW w:w="1042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534"/>
        <w:gridCol w:w="7895"/>
      </w:tblGrid>
      <w:tr w:rsidR="00146504" w:rsidRPr="00631ADD" w:rsidTr="00D316BD">
        <w:trPr>
          <w:trHeight w:val="603"/>
        </w:trPr>
        <w:tc>
          <w:tcPr>
            <w:tcW w:w="2534" w:type="dxa"/>
            <w:shd w:val="clear" w:color="auto" w:fill="FFFFFF"/>
            <w:tcMar>
              <w:left w:w="98" w:type="dxa"/>
            </w:tcMar>
            <w:vAlign w:val="center"/>
          </w:tcPr>
          <w:p w:rsidR="00146504" w:rsidRPr="0073058A" w:rsidRDefault="00146504" w:rsidP="00D316BD">
            <w:pPr>
              <w:jc w:val="center"/>
              <w:rPr>
                <w:rFonts w:ascii="Sylfaen" w:hAnsi="Sylfaen"/>
                <w:color w:val="000000"/>
                <w:sz w:val="22"/>
                <w:szCs w:val="22"/>
              </w:rPr>
            </w:pPr>
            <w:r w:rsidRPr="0073058A">
              <w:rPr>
                <w:rFonts w:ascii="Sylfaen" w:hAnsi="Sylfaen"/>
                <w:color w:val="000000"/>
                <w:sz w:val="22"/>
                <w:szCs w:val="22"/>
                <w:lang w:val="ka-GE"/>
              </w:rPr>
              <w:t>ზომა „</w:t>
            </w:r>
            <w:r w:rsidRPr="0073058A">
              <w:rPr>
                <w:rFonts w:ascii="Sylfaen" w:hAnsi="Sylfaen"/>
                <w:color w:val="000000"/>
                <w:sz w:val="22"/>
                <w:szCs w:val="22"/>
              </w:rPr>
              <w:t>form factor”</w:t>
            </w:r>
          </w:p>
        </w:tc>
        <w:tc>
          <w:tcPr>
            <w:tcW w:w="7895" w:type="dxa"/>
            <w:shd w:val="clear" w:color="auto" w:fill="FFFFFF"/>
            <w:tcMar>
              <w:left w:w="98" w:type="dxa"/>
            </w:tcMar>
            <w:vAlign w:val="center"/>
          </w:tcPr>
          <w:p w:rsidR="00146504" w:rsidRPr="0073058A" w:rsidRDefault="00146504" w:rsidP="00D316BD">
            <w:pPr>
              <w:rPr>
                <w:rFonts w:ascii="Sylfaen" w:hAnsi="Sylfaen"/>
                <w:color w:val="000000"/>
                <w:sz w:val="22"/>
                <w:szCs w:val="22"/>
              </w:rPr>
            </w:pPr>
            <w:r w:rsidRPr="0073058A">
              <w:rPr>
                <w:rFonts w:ascii="Sylfaen" w:hAnsi="Sylfaen"/>
                <w:color w:val="000000"/>
                <w:sz w:val="22"/>
                <w:szCs w:val="22"/>
              </w:rPr>
              <w:t xml:space="preserve">1U, </w:t>
            </w:r>
            <w:r w:rsidRPr="0073058A">
              <w:rPr>
                <w:rFonts w:ascii="Sylfaen" w:hAnsi="Sylfaen"/>
                <w:color w:val="000000"/>
                <w:sz w:val="22"/>
                <w:szCs w:val="22"/>
                <w:lang w:val="ka-GE"/>
              </w:rPr>
              <w:t xml:space="preserve">დაკომპლექტებული </w:t>
            </w:r>
            <w:r w:rsidRPr="0073058A">
              <w:rPr>
                <w:rFonts w:ascii="Sylfaen" w:hAnsi="Sylfaen"/>
                <w:color w:val="000000"/>
                <w:sz w:val="22"/>
                <w:szCs w:val="22"/>
              </w:rPr>
              <w:t>19”</w:t>
            </w:r>
            <w:r w:rsidRPr="0073058A">
              <w:rPr>
                <w:rFonts w:ascii="Sylfaen" w:hAnsi="Sylfaen"/>
                <w:color w:val="000000"/>
                <w:sz w:val="22"/>
                <w:szCs w:val="22"/>
                <w:lang w:val="ka-GE"/>
              </w:rPr>
              <w:t xml:space="preserve"> სასერვერო კარადაში ჩასაყენებელი ყველა საჭირო აქსესუარით (rail kit).</w:t>
            </w:r>
          </w:p>
        </w:tc>
      </w:tr>
      <w:tr w:rsidR="00146504" w:rsidRPr="00631ADD" w:rsidTr="00D316BD">
        <w:trPr>
          <w:trHeight w:val="603"/>
        </w:trPr>
        <w:tc>
          <w:tcPr>
            <w:tcW w:w="2534" w:type="dxa"/>
            <w:shd w:val="clear" w:color="auto" w:fill="FFFFFF"/>
            <w:tcMar>
              <w:left w:w="98" w:type="dxa"/>
            </w:tcMar>
            <w:vAlign w:val="center"/>
          </w:tcPr>
          <w:p w:rsidR="00146504" w:rsidRPr="0073058A" w:rsidRDefault="00146504" w:rsidP="00D316BD">
            <w:pPr>
              <w:jc w:val="center"/>
              <w:rPr>
                <w:rFonts w:ascii="Sylfaen" w:hAnsi="Sylfaen"/>
                <w:color w:val="000000"/>
                <w:sz w:val="22"/>
                <w:szCs w:val="22"/>
                <w:lang w:val="ka-GE"/>
              </w:rPr>
            </w:pPr>
            <w:r w:rsidRPr="0073058A">
              <w:rPr>
                <w:rFonts w:ascii="Sylfaen" w:hAnsi="Sylfaen"/>
                <w:color w:val="000000"/>
                <w:sz w:val="22"/>
                <w:szCs w:val="22"/>
                <w:lang w:val="ka-GE"/>
              </w:rPr>
              <w:t>Fibre Channel პორტები (ინტერფეისები)</w:t>
            </w:r>
          </w:p>
        </w:tc>
        <w:tc>
          <w:tcPr>
            <w:tcW w:w="7895" w:type="dxa"/>
            <w:shd w:val="clear" w:color="auto" w:fill="FFFFFF"/>
            <w:tcMar>
              <w:left w:w="98" w:type="dxa"/>
            </w:tcMar>
            <w:vAlign w:val="center"/>
          </w:tcPr>
          <w:p w:rsidR="00146504" w:rsidRPr="0073058A" w:rsidRDefault="00146504" w:rsidP="00D316BD">
            <w:pPr>
              <w:rPr>
                <w:rFonts w:ascii="Sylfaen" w:hAnsi="Sylfaen"/>
                <w:sz w:val="22"/>
                <w:szCs w:val="22"/>
                <w:lang w:val="ka-GE"/>
              </w:rPr>
            </w:pPr>
            <w:r w:rsidRPr="0073058A">
              <w:rPr>
                <w:rFonts w:ascii="Sylfaen" w:hAnsi="Sylfaen"/>
                <w:color w:val="000000"/>
                <w:sz w:val="22"/>
                <w:szCs w:val="22"/>
                <w:lang w:val="ka-GE"/>
              </w:rPr>
              <w:t xml:space="preserve">არანაკლებ 24 პორტი, </w:t>
            </w:r>
            <w:r w:rsidRPr="0073058A">
              <w:rPr>
                <w:rFonts w:ascii="Sylfaen" w:hAnsi="Sylfaen"/>
                <w:sz w:val="22"/>
                <w:szCs w:val="22"/>
                <w:lang w:val="ka-GE"/>
              </w:rPr>
              <w:t>32Gb/s და 16Gb/s მოკლე SWL და შორი LWL მანძილის SFP გამსხივებლების მხარდაჭერით.</w:t>
            </w:r>
          </w:p>
          <w:p w:rsidR="00146504" w:rsidRPr="0073058A" w:rsidRDefault="00146504" w:rsidP="00D316BD">
            <w:pPr>
              <w:rPr>
                <w:rFonts w:ascii="Sylfaen" w:hAnsi="Sylfaen"/>
                <w:sz w:val="22"/>
                <w:szCs w:val="22"/>
                <w:lang w:val="ka-GE"/>
              </w:rPr>
            </w:pPr>
            <w:r w:rsidRPr="0073058A">
              <w:rPr>
                <w:rFonts w:ascii="Sylfaen" w:hAnsi="Sylfaen"/>
                <w:sz w:val="22"/>
                <w:szCs w:val="22"/>
                <w:lang w:val="ka-GE"/>
              </w:rPr>
              <w:t xml:space="preserve">არანაკლებ 16 აქტიური პორტი, რომელიც დაკომპლექტებული </w:t>
            </w:r>
            <w:r w:rsidRPr="0073058A">
              <w:rPr>
                <w:rFonts w:ascii="Sylfaen" w:hAnsi="Sylfaen"/>
                <w:sz w:val="22"/>
                <w:szCs w:val="22"/>
              </w:rPr>
              <w:t xml:space="preserve">SFP </w:t>
            </w:r>
            <w:r w:rsidRPr="0073058A">
              <w:rPr>
                <w:rFonts w:ascii="Sylfaen" w:hAnsi="Sylfaen"/>
                <w:sz w:val="22"/>
                <w:szCs w:val="22"/>
                <w:lang w:val="ka-GE"/>
              </w:rPr>
              <w:t>მოდულებით</w:t>
            </w:r>
          </w:p>
        </w:tc>
      </w:tr>
      <w:tr w:rsidR="00146504" w:rsidRPr="00631ADD" w:rsidTr="00D316BD">
        <w:trPr>
          <w:trHeight w:val="603"/>
        </w:trPr>
        <w:tc>
          <w:tcPr>
            <w:tcW w:w="2534" w:type="dxa"/>
            <w:shd w:val="clear" w:color="auto" w:fill="FFFFFF"/>
            <w:tcMar>
              <w:left w:w="98" w:type="dxa"/>
            </w:tcMar>
            <w:vAlign w:val="center"/>
          </w:tcPr>
          <w:p w:rsidR="00146504" w:rsidRPr="0073058A" w:rsidRDefault="00146504" w:rsidP="00D316BD">
            <w:pPr>
              <w:jc w:val="center"/>
              <w:rPr>
                <w:rFonts w:ascii="Sylfaen" w:hAnsi="Sylfaen"/>
                <w:color w:val="000000"/>
                <w:sz w:val="22"/>
                <w:szCs w:val="22"/>
                <w:lang w:val="ka-GE"/>
              </w:rPr>
            </w:pPr>
            <w:r w:rsidRPr="0073058A">
              <w:rPr>
                <w:rFonts w:ascii="Sylfaen" w:hAnsi="Sylfaen"/>
                <w:color w:val="000000"/>
                <w:sz w:val="22"/>
                <w:szCs w:val="22"/>
                <w:lang w:val="ka-GE"/>
              </w:rPr>
              <w:t>აქტიური პორტების რაოდენობა</w:t>
            </w:r>
          </w:p>
        </w:tc>
        <w:tc>
          <w:tcPr>
            <w:tcW w:w="7895" w:type="dxa"/>
            <w:shd w:val="clear" w:color="auto" w:fill="FFFFFF"/>
            <w:tcMar>
              <w:left w:w="98" w:type="dxa"/>
            </w:tcMar>
            <w:vAlign w:val="center"/>
          </w:tcPr>
          <w:p w:rsidR="00146504" w:rsidRPr="0073058A" w:rsidRDefault="00146504" w:rsidP="00D316BD">
            <w:pPr>
              <w:rPr>
                <w:rFonts w:ascii="Sylfaen" w:hAnsi="Sylfaen"/>
                <w:color w:val="000000"/>
                <w:sz w:val="22"/>
                <w:szCs w:val="22"/>
                <w:lang w:val="ka-GE"/>
              </w:rPr>
            </w:pPr>
            <w:r w:rsidRPr="0073058A">
              <w:rPr>
                <w:rFonts w:ascii="Sylfaen" w:hAnsi="Sylfaen"/>
                <w:color w:val="000000"/>
                <w:sz w:val="22"/>
                <w:szCs w:val="22"/>
                <w:lang w:val="ka-GE"/>
              </w:rPr>
              <w:t>არანაკლებ 16 პორტი (კომპლექტში 16 ცალი 16Gb/s მოკლე SWL  ტრანვერი და , 16 ცალი 3m პაჩ-კორდი OM3)</w:t>
            </w:r>
          </w:p>
        </w:tc>
      </w:tr>
      <w:tr w:rsidR="00146504" w:rsidRPr="00631ADD" w:rsidTr="00D316BD">
        <w:trPr>
          <w:trHeight w:val="603"/>
        </w:trPr>
        <w:tc>
          <w:tcPr>
            <w:tcW w:w="2534" w:type="dxa"/>
            <w:shd w:val="clear" w:color="auto" w:fill="FFFFFF"/>
            <w:tcMar>
              <w:left w:w="98" w:type="dxa"/>
            </w:tcMar>
            <w:vAlign w:val="center"/>
          </w:tcPr>
          <w:p w:rsidR="00146504" w:rsidRPr="0073058A" w:rsidRDefault="00146504" w:rsidP="00D316BD">
            <w:pPr>
              <w:jc w:val="center"/>
              <w:rPr>
                <w:rFonts w:ascii="Sylfaen" w:hAnsi="Sylfaen"/>
                <w:color w:val="000000"/>
                <w:sz w:val="22"/>
                <w:szCs w:val="22"/>
                <w:lang w:val="ka-GE"/>
              </w:rPr>
            </w:pPr>
            <w:r w:rsidRPr="0073058A">
              <w:rPr>
                <w:rFonts w:ascii="Sylfaen" w:hAnsi="Sylfaen"/>
                <w:color w:val="000000"/>
                <w:sz w:val="22"/>
                <w:szCs w:val="22"/>
                <w:lang w:val="ka-GE"/>
              </w:rPr>
              <w:t>გამტარუნარიანობა (აგრეგირებული)</w:t>
            </w:r>
          </w:p>
        </w:tc>
        <w:tc>
          <w:tcPr>
            <w:tcW w:w="7895" w:type="dxa"/>
            <w:shd w:val="clear" w:color="auto" w:fill="FFFFFF"/>
            <w:tcMar>
              <w:left w:w="98" w:type="dxa"/>
            </w:tcMar>
            <w:vAlign w:val="center"/>
          </w:tcPr>
          <w:p w:rsidR="00146504" w:rsidRPr="0073058A" w:rsidRDefault="00146504" w:rsidP="00D316BD">
            <w:pPr>
              <w:rPr>
                <w:rFonts w:ascii="Sylfaen" w:hAnsi="Sylfaen"/>
                <w:color w:val="000000"/>
                <w:sz w:val="22"/>
                <w:szCs w:val="22"/>
                <w:lang w:val="ka-GE"/>
              </w:rPr>
            </w:pPr>
            <w:r w:rsidRPr="0073058A">
              <w:rPr>
                <w:rFonts w:ascii="Sylfaen" w:hAnsi="Sylfaen"/>
                <w:color w:val="000000"/>
                <w:sz w:val="22"/>
                <w:szCs w:val="22"/>
                <w:lang w:val="ka-GE"/>
              </w:rPr>
              <w:t>არანაკლებ 768 Gb/s full duplex;</w:t>
            </w:r>
          </w:p>
        </w:tc>
      </w:tr>
      <w:tr w:rsidR="00146504" w:rsidRPr="00631ADD" w:rsidTr="00D316BD">
        <w:trPr>
          <w:trHeight w:val="603"/>
        </w:trPr>
        <w:tc>
          <w:tcPr>
            <w:tcW w:w="2534" w:type="dxa"/>
            <w:shd w:val="clear" w:color="auto" w:fill="FFFFFF"/>
            <w:tcMar>
              <w:left w:w="98" w:type="dxa"/>
            </w:tcMar>
            <w:vAlign w:val="center"/>
          </w:tcPr>
          <w:p w:rsidR="00146504" w:rsidRPr="0073058A" w:rsidRDefault="00146504" w:rsidP="00D316BD">
            <w:pPr>
              <w:jc w:val="center"/>
              <w:rPr>
                <w:rFonts w:ascii="Sylfaen" w:hAnsi="Sylfaen"/>
                <w:color w:val="000000"/>
                <w:sz w:val="22"/>
                <w:szCs w:val="22"/>
                <w:lang w:val="ka-GE"/>
              </w:rPr>
            </w:pPr>
            <w:r w:rsidRPr="0073058A">
              <w:rPr>
                <w:rFonts w:ascii="Sylfaen" w:hAnsi="Sylfaen"/>
                <w:color w:val="000000"/>
                <w:sz w:val="22"/>
                <w:szCs w:val="22"/>
                <w:lang w:val="ka-GE"/>
              </w:rPr>
              <w:t>დაყოვნება (latency)</w:t>
            </w:r>
          </w:p>
        </w:tc>
        <w:tc>
          <w:tcPr>
            <w:tcW w:w="7895" w:type="dxa"/>
            <w:shd w:val="clear" w:color="auto" w:fill="FFFFFF"/>
            <w:tcMar>
              <w:left w:w="98" w:type="dxa"/>
            </w:tcMar>
            <w:vAlign w:val="center"/>
          </w:tcPr>
          <w:p w:rsidR="00146504" w:rsidRPr="0073058A" w:rsidRDefault="00146504" w:rsidP="00D316BD">
            <w:pPr>
              <w:rPr>
                <w:rFonts w:ascii="Sylfaen" w:hAnsi="Sylfaen"/>
                <w:color w:val="000000"/>
                <w:sz w:val="22"/>
                <w:szCs w:val="22"/>
                <w:lang w:val="ka-GE"/>
              </w:rPr>
            </w:pPr>
            <w:r w:rsidRPr="0073058A">
              <w:rPr>
                <w:rFonts w:ascii="Sylfaen" w:hAnsi="Sylfaen"/>
                <w:color w:val="000000"/>
                <w:sz w:val="22"/>
                <w:szCs w:val="22"/>
                <w:lang w:val="ka-GE"/>
              </w:rPr>
              <w:t xml:space="preserve">არაუმეტეს 780 </w:t>
            </w:r>
            <w:r w:rsidRPr="0073058A">
              <w:rPr>
                <w:rFonts w:ascii="Sylfaen" w:hAnsi="Sylfaen"/>
                <w:color w:val="000000"/>
                <w:sz w:val="22"/>
                <w:szCs w:val="22"/>
              </w:rPr>
              <w:t>m</w:t>
            </w:r>
            <w:r w:rsidRPr="0073058A">
              <w:rPr>
                <w:rFonts w:ascii="Sylfaen" w:hAnsi="Sylfaen"/>
                <w:color w:val="000000"/>
                <w:sz w:val="22"/>
                <w:szCs w:val="22"/>
                <w:lang w:val="ka-GE"/>
              </w:rPr>
              <w:t>s;</w:t>
            </w:r>
          </w:p>
        </w:tc>
      </w:tr>
      <w:tr w:rsidR="00146504" w:rsidRPr="00955391" w:rsidTr="00D316BD">
        <w:trPr>
          <w:trHeight w:val="603"/>
        </w:trPr>
        <w:tc>
          <w:tcPr>
            <w:tcW w:w="2534" w:type="dxa"/>
            <w:shd w:val="clear" w:color="auto" w:fill="FFFFFF"/>
            <w:tcMar>
              <w:left w:w="98" w:type="dxa"/>
            </w:tcMar>
            <w:vAlign w:val="center"/>
          </w:tcPr>
          <w:p w:rsidR="00146504" w:rsidRPr="0073058A" w:rsidRDefault="00146504" w:rsidP="00D316BD">
            <w:pPr>
              <w:jc w:val="center"/>
              <w:rPr>
                <w:rFonts w:ascii="Sylfaen" w:hAnsi="Sylfaen"/>
                <w:color w:val="000000"/>
                <w:sz w:val="22"/>
                <w:szCs w:val="22"/>
                <w:lang w:val="ka-GE"/>
              </w:rPr>
            </w:pPr>
            <w:r w:rsidRPr="0073058A">
              <w:rPr>
                <w:rFonts w:ascii="Sylfaen" w:hAnsi="Sylfaen"/>
                <w:color w:val="000000"/>
                <w:sz w:val="22"/>
                <w:szCs w:val="22"/>
                <w:lang w:val="ka-GE"/>
              </w:rPr>
              <w:t>პორტების ტიპი</w:t>
            </w:r>
          </w:p>
        </w:tc>
        <w:tc>
          <w:tcPr>
            <w:tcW w:w="7895" w:type="dxa"/>
            <w:shd w:val="clear" w:color="auto" w:fill="FFFFFF"/>
            <w:tcMar>
              <w:left w:w="98" w:type="dxa"/>
            </w:tcMar>
            <w:vAlign w:val="center"/>
          </w:tcPr>
          <w:p w:rsidR="00146504" w:rsidRPr="0073058A" w:rsidRDefault="00146504" w:rsidP="00D316BD">
            <w:pPr>
              <w:rPr>
                <w:rFonts w:ascii="Sylfaen" w:hAnsi="Sylfaen"/>
                <w:color w:val="000000"/>
                <w:sz w:val="22"/>
                <w:szCs w:val="22"/>
                <w:lang w:val="ka-GE"/>
              </w:rPr>
            </w:pPr>
            <w:r w:rsidRPr="0073058A">
              <w:rPr>
                <w:rFonts w:ascii="Sylfaen" w:hAnsi="Sylfaen"/>
                <w:color w:val="000000"/>
                <w:sz w:val="22"/>
                <w:szCs w:val="22"/>
                <w:lang w:val="ka-GE"/>
              </w:rPr>
              <w:t>F_Port, E_Port, M_Port, D_Port (ClearLink Diagnostic Port). Access Gateway mode: F_Port and NPIV-enabled N_Port;</w:t>
            </w:r>
          </w:p>
        </w:tc>
      </w:tr>
      <w:tr w:rsidR="00146504" w:rsidRPr="00955391" w:rsidTr="00D316BD">
        <w:trPr>
          <w:trHeight w:val="603"/>
        </w:trPr>
        <w:tc>
          <w:tcPr>
            <w:tcW w:w="2534" w:type="dxa"/>
            <w:shd w:val="clear" w:color="auto" w:fill="FFFFFF"/>
            <w:tcMar>
              <w:left w:w="98" w:type="dxa"/>
            </w:tcMar>
            <w:vAlign w:val="center"/>
          </w:tcPr>
          <w:p w:rsidR="00146504" w:rsidRPr="0073058A" w:rsidRDefault="00146504" w:rsidP="00D316BD">
            <w:pPr>
              <w:jc w:val="center"/>
              <w:rPr>
                <w:rFonts w:ascii="Sylfaen" w:hAnsi="Sylfaen"/>
                <w:color w:val="000000"/>
                <w:sz w:val="22"/>
                <w:szCs w:val="22"/>
                <w:lang w:val="ka-GE"/>
              </w:rPr>
            </w:pPr>
            <w:r w:rsidRPr="0073058A">
              <w:rPr>
                <w:rFonts w:ascii="Sylfaen" w:hAnsi="Sylfaen"/>
                <w:color w:val="000000"/>
                <w:sz w:val="22"/>
                <w:szCs w:val="22"/>
                <w:lang w:val="ka-GE"/>
              </w:rPr>
              <w:t>ფუნქციები/სერვისები</w:t>
            </w:r>
          </w:p>
        </w:tc>
        <w:tc>
          <w:tcPr>
            <w:tcW w:w="7895" w:type="dxa"/>
            <w:shd w:val="clear" w:color="auto" w:fill="FFFFFF"/>
            <w:tcMar>
              <w:left w:w="98" w:type="dxa"/>
            </w:tcMar>
            <w:vAlign w:val="center"/>
          </w:tcPr>
          <w:p w:rsidR="00146504" w:rsidRPr="0073058A" w:rsidRDefault="00146504" w:rsidP="00D316BD">
            <w:pPr>
              <w:rPr>
                <w:rFonts w:ascii="Sylfaen" w:hAnsi="Sylfaen"/>
                <w:sz w:val="22"/>
                <w:szCs w:val="22"/>
                <w:lang w:val="en-US"/>
              </w:rPr>
            </w:pPr>
            <w:r w:rsidRPr="0073058A">
              <w:rPr>
                <w:rFonts w:ascii="Sylfaen" w:hAnsi="Sylfaen"/>
                <w:sz w:val="22"/>
                <w:szCs w:val="22"/>
                <w:lang w:val="en-US"/>
              </w:rPr>
              <w:t>BB Credit Recovery; Brocade Advanced Zoning (Default Zoning, Port/WWN Zoning, Peer Zoning);</w:t>
            </w:r>
            <w:r w:rsidRPr="0073058A">
              <w:rPr>
                <w:rFonts w:ascii="Sylfaen" w:hAnsi="Sylfaen"/>
                <w:sz w:val="22"/>
                <w:szCs w:val="22"/>
                <w:lang w:val="ka-GE"/>
              </w:rPr>
              <w:t xml:space="preserve"> </w:t>
            </w:r>
            <w:r w:rsidRPr="0073058A">
              <w:rPr>
                <w:rFonts w:ascii="Sylfaen" w:hAnsi="Sylfaen"/>
                <w:sz w:val="22"/>
                <w:szCs w:val="22"/>
                <w:lang w:val="en-US"/>
              </w:rPr>
              <w:t xml:space="preserve">Congestion Signaling; Dynamic Path Selection (DPS); Extended Fabrics; Fabric Performance Impact Notification (FPIN); Fabric Vision; FDMI; Flow Vision; </w:t>
            </w:r>
            <w:proofErr w:type="spellStart"/>
            <w:r w:rsidRPr="0073058A">
              <w:rPr>
                <w:rFonts w:ascii="Sylfaen" w:hAnsi="Sylfaen"/>
                <w:sz w:val="22"/>
                <w:szCs w:val="22"/>
                <w:lang w:val="en-US"/>
              </w:rPr>
              <w:t>F_Port</w:t>
            </w:r>
            <w:proofErr w:type="spellEnd"/>
            <w:r w:rsidRPr="0073058A">
              <w:rPr>
                <w:rFonts w:ascii="Sylfaen" w:hAnsi="Sylfaen"/>
                <w:sz w:val="22"/>
                <w:szCs w:val="22"/>
                <w:lang w:val="en-US"/>
              </w:rPr>
              <w:t xml:space="preserve"> </w:t>
            </w:r>
            <w:proofErr w:type="spellStart"/>
            <w:r w:rsidRPr="0073058A">
              <w:rPr>
                <w:rFonts w:ascii="Sylfaen" w:hAnsi="Sylfaen"/>
                <w:sz w:val="22"/>
                <w:szCs w:val="22"/>
                <w:lang w:val="en-US"/>
              </w:rPr>
              <w:t>Trunking</w:t>
            </w:r>
            <w:proofErr w:type="spellEnd"/>
            <w:r w:rsidRPr="0073058A">
              <w:rPr>
                <w:rFonts w:ascii="Sylfaen" w:hAnsi="Sylfaen"/>
                <w:sz w:val="22"/>
                <w:szCs w:val="22"/>
                <w:lang w:val="en-US"/>
              </w:rPr>
              <w:t>; FSPF; Integrated Routing;</w:t>
            </w:r>
            <w:r w:rsidRPr="0073058A">
              <w:rPr>
                <w:rFonts w:ascii="Sylfaen" w:hAnsi="Sylfaen"/>
                <w:sz w:val="22"/>
                <w:szCs w:val="22"/>
                <w:lang w:val="ka-GE"/>
              </w:rPr>
              <w:t xml:space="preserve"> </w:t>
            </w:r>
            <w:r w:rsidRPr="0073058A">
              <w:rPr>
                <w:rFonts w:ascii="Sylfaen" w:hAnsi="Sylfaen"/>
                <w:sz w:val="22"/>
                <w:szCs w:val="22"/>
                <w:lang w:val="en-US"/>
              </w:rPr>
              <w:t xml:space="preserve">ISL </w:t>
            </w:r>
            <w:proofErr w:type="spellStart"/>
            <w:r w:rsidRPr="0073058A">
              <w:rPr>
                <w:rFonts w:ascii="Sylfaen" w:hAnsi="Sylfaen"/>
                <w:sz w:val="22"/>
                <w:szCs w:val="22"/>
                <w:lang w:val="en-US"/>
              </w:rPr>
              <w:t>Trunking</w:t>
            </w:r>
            <w:proofErr w:type="spellEnd"/>
            <w:r w:rsidRPr="0073058A">
              <w:rPr>
                <w:rFonts w:ascii="Sylfaen" w:hAnsi="Sylfaen"/>
                <w:sz w:val="22"/>
                <w:szCs w:val="22"/>
                <w:lang w:val="en-US"/>
              </w:rPr>
              <w:t xml:space="preserve">; Management Server; Name Server; NPIV; NTP v3; Port Decommission/Fencing; </w:t>
            </w:r>
            <w:proofErr w:type="spellStart"/>
            <w:r w:rsidRPr="0073058A">
              <w:rPr>
                <w:rFonts w:ascii="Sylfaen" w:hAnsi="Sylfaen"/>
                <w:sz w:val="22"/>
                <w:szCs w:val="22"/>
                <w:lang w:val="en-US"/>
              </w:rPr>
              <w:t>QoS</w:t>
            </w:r>
            <w:proofErr w:type="spellEnd"/>
            <w:r w:rsidRPr="0073058A">
              <w:rPr>
                <w:rFonts w:ascii="Sylfaen" w:hAnsi="Sylfaen"/>
                <w:sz w:val="22"/>
                <w:szCs w:val="22"/>
                <w:lang w:val="en-US"/>
              </w:rPr>
              <w:t>;</w:t>
            </w:r>
            <w:r w:rsidRPr="0073058A">
              <w:rPr>
                <w:rFonts w:ascii="Sylfaen" w:hAnsi="Sylfaen"/>
                <w:sz w:val="22"/>
                <w:szCs w:val="22"/>
                <w:lang w:val="ka-GE"/>
              </w:rPr>
              <w:t xml:space="preserve"> </w:t>
            </w:r>
            <w:r w:rsidRPr="0073058A">
              <w:rPr>
                <w:rFonts w:ascii="Sylfaen" w:hAnsi="Sylfaen"/>
                <w:sz w:val="22"/>
                <w:szCs w:val="22"/>
                <w:lang w:val="en-US"/>
              </w:rPr>
              <w:t xml:space="preserve">Registered State Change Notification (RSCN); Target-Driven Zoning; VMID and </w:t>
            </w:r>
            <w:proofErr w:type="spellStart"/>
            <w:r w:rsidRPr="0073058A">
              <w:rPr>
                <w:rFonts w:ascii="Sylfaen" w:hAnsi="Sylfaen"/>
                <w:sz w:val="22"/>
                <w:szCs w:val="22"/>
                <w:lang w:val="en-US"/>
              </w:rPr>
              <w:t>AppServer</w:t>
            </w:r>
            <w:proofErr w:type="spellEnd"/>
            <w:r w:rsidRPr="0073058A">
              <w:rPr>
                <w:rFonts w:ascii="Sylfaen" w:hAnsi="Sylfaen"/>
                <w:sz w:val="22"/>
                <w:szCs w:val="22"/>
                <w:lang w:val="en-US"/>
              </w:rPr>
              <w:t>.</w:t>
            </w:r>
          </w:p>
        </w:tc>
      </w:tr>
      <w:tr w:rsidR="00146504" w:rsidRPr="00955391" w:rsidTr="00D316BD">
        <w:trPr>
          <w:trHeight w:val="603"/>
        </w:trPr>
        <w:tc>
          <w:tcPr>
            <w:tcW w:w="253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46504" w:rsidRPr="0073058A" w:rsidRDefault="00146504" w:rsidP="00D316BD">
            <w:pPr>
              <w:jc w:val="center"/>
              <w:rPr>
                <w:rFonts w:ascii="Sylfaen" w:hAnsi="Sylfaen"/>
                <w:color w:val="000000"/>
                <w:sz w:val="22"/>
                <w:szCs w:val="22"/>
                <w:lang w:val="ka-GE"/>
              </w:rPr>
            </w:pPr>
            <w:r w:rsidRPr="0073058A">
              <w:rPr>
                <w:rFonts w:ascii="Sylfaen" w:hAnsi="Sylfaen"/>
                <w:color w:val="000000"/>
                <w:sz w:val="22"/>
                <w:szCs w:val="22"/>
                <w:lang w:val="ka-GE"/>
              </w:rPr>
              <w:t>მენეჯმენტი</w:t>
            </w:r>
          </w:p>
        </w:tc>
        <w:tc>
          <w:tcPr>
            <w:tcW w:w="78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46504" w:rsidRPr="0073058A" w:rsidRDefault="00146504" w:rsidP="00D316BD">
            <w:pPr>
              <w:rPr>
                <w:rFonts w:ascii="Sylfaen" w:hAnsi="Sylfaen"/>
                <w:sz w:val="22"/>
                <w:szCs w:val="22"/>
                <w:lang w:val="en-US"/>
              </w:rPr>
            </w:pPr>
            <w:r w:rsidRPr="0073058A">
              <w:rPr>
                <w:rFonts w:ascii="Sylfaen" w:hAnsi="Sylfaen"/>
                <w:sz w:val="22"/>
                <w:szCs w:val="22"/>
                <w:lang w:val="en-US"/>
              </w:rPr>
              <w:t>SSH,  Syslog NTP v3, CLI, REST API, SNMP</w:t>
            </w:r>
          </w:p>
        </w:tc>
      </w:tr>
      <w:tr w:rsidR="00146504" w:rsidRPr="00631ADD" w:rsidTr="00D316BD">
        <w:trPr>
          <w:trHeight w:val="603"/>
        </w:trPr>
        <w:tc>
          <w:tcPr>
            <w:tcW w:w="253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46504" w:rsidRPr="0073058A" w:rsidRDefault="00146504" w:rsidP="00D316BD">
            <w:pPr>
              <w:jc w:val="center"/>
              <w:rPr>
                <w:rFonts w:ascii="Sylfaen" w:hAnsi="Sylfaen"/>
                <w:color w:val="000000"/>
                <w:sz w:val="22"/>
                <w:szCs w:val="22"/>
                <w:lang w:val="ka-GE"/>
              </w:rPr>
            </w:pPr>
            <w:r w:rsidRPr="0073058A">
              <w:rPr>
                <w:rFonts w:ascii="Sylfaen" w:hAnsi="Sylfaen"/>
                <w:color w:val="000000"/>
                <w:sz w:val="22"/>
                <w:szCs w:val="22"/>
                <w:lang w:val="ka-GE"/>
              </w:rPr>
              <w:t>გარანტია</w:t>
            </w:r>
          </w:p>
        </w:tc>
        <w:tc>
          <w:tcPr>
            <w:tcW w:w="78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46504" w:rsidRPr="0073058A" w:rsidRDefault="00146504" w:rsidP="00D316BD">
            <w:pPr>
              <w:rPr>
                <w:rFonts w:ascii="Sylfaen" w:hAnsi="Sylfaen"/>
                <w:sz w:val="22"/>
                <w:szCs w:val="22"/>
              </w:rPr>
            </w:pPr>
            <w:r w:rsidRPr="0073058A">
              <w:rPr>
                <w:rFonts w:ascii="Sylfaen" w:hAnsi="Sylfaen"/>
                <w:sz w:val="22"/>
                <w:szCs w:val="22"/>
              </w:rPr>
              <w:t>3 (</w:t>
            </w:r>
            <w:r w:rsidRPr="0073058A">
              <w:rPr>
                <w:rFonts w:ascii="Sylfaen" w:hAnsi="Sylfaen" w:cs="Sylfaen"/>
                <w:sz w:val="22"/>
                <w:szCs w:val="22"/>
              </w:rPr>
              <w:t>სამი</w:t>
            </w:r>
            <w:r w:rsidRPr="0073058A">
              <w:rPr>
                <w:rFonts w:ascii="Sylfaen" w:hAnsi="Sylfaen"/>
                <w:sz w:val="22"/>
                <w:szCs w:val="22"/>
              </w:rPr>
              <w:t xml:space="preserve">) </w:t>
            </w:r>
            <w:r w:rsidRPr="0073058A">
              <w:rPr>
                <w:rFonts w:ascii="Sylfaen" w:hAnsi="Sylfaen" w:cs="Sylfaen"/>
                <w:sz w:val="22"/>
                <w:szCs w:val="22"/>
              </w:rPr>
              <w:t>წელი</w:t>
            </w:r>
            <w:r w:rsidRPr="0073058A">
              <w:rPr>
                <w:rFonts w:ascii="Sylfaen" w:hAnsi="Sylfaen"/>
                <w:sz w:val="22"/>
                <w:szCs w:val="22"/>
              </w:rPr>
              <w:t xml:space="preserve">, </w:t>
            </w:r>
            <w:r w:rsidRPr="0073058A">
              <w:rPr>
                <w:rFonts w:ascii="Sylfaen" w:hAnsi="Sylfaen" w:cs="Sylfaen"/>
                <w:sz w:val="22"/>
                <w:szCs w:val="22"/>
              </w:rPr>
              <w:t>ქარხნული</w:t>
            </w:r>
            <w:r w:rsidRPr="0073058A">
              <w:rPr>
                <w:rFonts w:ascii="Sylfaen" w:hAnsi="Sylfaen"/>
                <w:sz w:val="22"/>
                <w:szCs w:val="22"/>
              </w:rPr>
              <w:t xml:space="preserve">, </w:t>
            </w:r>
            <w:r w:rsidRPr="0073058A">
              <w:rPr>
                <w:rFonts w:ascii="Sylfaen" w:hAnsi="Sylfaen" w:cs="Sylfaen"/>
                <w:sz w:val="22"/>
                <w:szCs w:val="22"/>
              </w:rPr>
              <w:t>საქართველოში</w:t>
            </w:r>
            <w:r w:rsidRPr="0073058A">
              <w:rPr>
                <w:rFonts w:ascii="Sylfaen" w:hAnsi="Sylfaen"/>
                <w:sz w:val="22"/>
                <w:szCs w:val="22"/>
              </w:rPr>
              <w:t xml:space="preserve"> </w:t>
            </w:r>
            <w:r w:rsidRPr="0073058A">
              <w:rPr>
                <w:rFonts w:ascii="Sylfaen" w:hAnsi="Sylfaen" w:cs="Sylfaen"/>
                <w:sz w:val="22"/>
                <w:szCs w:val="22"/>
              </w:rPr>
              <w:t>მოქმედი</w:t>
            </w:r>
            <w:r w:rsidRPr="0073058A">
              <w:rPr>
                <w:rFonts w:ascii="Sylfaen" w:hAnsi="Sylfaen"/>
                <w:sz w:val="22"/>
                <w:szCs w:val="22"/>
              </w:rPr>
              <w:t xml:space="preserve"> </w:t>
            </w:r>
            <w:r w:rsidRPr="0073058A">
              <w:rPr>
                <w:rFonts w:ascii="Sylfaen" w:hAnsi="Sylfaen" w:cs="Sylfaen"/>
                <w:sz w:val="22"/>
                <w:szCs w:val="22"/>
              </w:rPr>
              <w:t>მწარმოებლის</w:t>
            </w:r>
            <w:r w:rsidRPr="0073058A">
              <w:rPr>
                <w:rFonts w:ascii="Sylfaen" w:hAnsi="Sylfaen"/>
                <w:sz w:val="22"/>
                <w:szCs w:val="22"/>
              </w:rPr>
              <w:t xml:space="preserve"> </w:t>
            </w:r>
            <w:r w:rsidRPr="0073058A">
              <w:rPr>
                <w:rFonts w:ascii="Sylfaen" w:hAnsi="Sylfaen" w:cs="Sylfaen"/>
                <w:sz w:val="22"/>
                <w:szCs w:val="22"/>
              </w:rPr>
              <w:t>მიერ</w:t>
            </w:r>
            <w:r w:rsidRPr="0073058A">
              <w:rPr>
                <w:rFonts w:ascii="Sylfaen" w:hAnsi="Sylfaen"/>
                <w:sz w:val="22"/>
                <w:szCs w:val="22"/>
              </w:rPr>
              <w:t xml:space="preserve"> </w:t>
            </w:r>
            <w:r w:rsidRPr="0073058A">
              <w:rPr>
                <w:rFonts w:ascii="Sylfaen" w:hAnsi="Sylfaen" w:cs="Sylfaen"/>
                <w:sz w:val="22"/>
                <w:szCs w:val="22"/>
              </w:rPr>
              <w:t>ავტორიზებული</w:t>
            </w:r>
            <w:r w:rsidRPr="0073058A">
              <w:rPr>
                <w:rFonts w:ascii="Sylfaen" w:hAnsi="Sylfaen"/>
                <w:sz w:val="22"/>
                <w:szCs w:val="22"/>
              </w:rPr>
              <w:t xml:space="preserve"> </w:t>
            </w:r>
            <w:r w:rsidRPr="0073058A">
              <w:rPr>
                <w:rFonts w:ascii="Sylfaen" w:hAnsi="Sylfaen" w:cs="Sylfaen"/>
                <w:sz w:val="22"/>
                <w:szCs w:val="22"/>
              </w:rPr>
              <w:t>სერვის</w:t>
            </w:r>
            <w:r w:rsidRPr="0073058A">
              <w:rPr>
                <w:rFonts w:ascii="Sylfaen" w:hAnsi="Sylfaen"/>
                <w:sz w:val="22"/>
                <w:szCs w:val="22"/>
              </w:rPr>
              <w:t xml:space="preserve"> </w:t>
            </w:r>
            <w:r w:rsidRPr="0073058A">
              <w:rPr>
                <w:rFonts w:ascii="Sylfaen" w:hAnsi="Sylfaen" w:cs="Sylfaen"/>
                <w:sz w:val="22"/>
                <w:szCs w:val="22"/>
              </w:rPr>
              <w:t>ცენტრის</w:t>
            </w:r>
            <w:r w:rsidRPr="0073058A">
              <w:rPr>
                <w:rFonts w:ascii="Sylfaen" w:hAnsi="Sylfaen"/>
                <w:sz w:val="22"/>
                <w:szCs w:val="22"/>
              </w:rPr>
              <w:t xml:space="preserve"> </w:t>
            </w:r>
            <w:r w:rsidRPr="0073058A">
              <w:rPr>
                <w:rFonts w:ascii="Sylfaen" w:hAnsi="Sylfaen" w:cs="Sylfaen"/>
                <w:sz w:val="22"/>
                <w:szCs w:val="22"/>
              </w:rPr>
              <w:t>მომსახურებით</w:t>
            </w:r>
            <w:r w:rsidRPr="0073058A">
              <w:rPr>
                <w:rFonts w:ascii="Sylfaen" w:hAnsi="Sylfaen"/>
                <w:sz w:val="22"/>
                <w:szCs w:val="22"/>
              </w:rPr>
              <w:t xml:space="preserve">, </w:t>
            </w:r>
            <w:r w:rsidRPr="0073058A">
              <w:rPr>
                <w:rFonts w:ascii="Sylfaen" w:hAnsi="Sylfaen" w:cs="Sylfaen"/>
                <w:sz w:val="22"/>
                <w:szCs w:val="22"/>
              </w:rPr>
              <w:t>რის</w:t>
            </w:r>
            <w:r w:rsidRPr="0073058A">
              <w:rPr>
                <w:rFonts w:ascii="Sylfaen" w:hAnsi="Sylfaen"/>
                <w:sz w:val="22"/>
                <w:szCs w:val="22"/>
              </w:rPr>
              <w:t xml:space="preserve"> </w:t>
            </w:r>
            <w:r w:rsidRPr="0073058A">
              <w:rPr>
                <w:rFonts w:ascii="Sylfaen" w:hAnsi="Sylfaen" w:cs="Sylfaen"/>
                <w:sz w:val="22"/>
                <w:szCs w:val="22"/>
              </w:rPr>
              <w:t>დამადასტურებლადაც</w:t>
            </w:r>
            <w:r w:rsidRPr="0073058A">
              <w:rPr>
                <w:rFonts w:ascii="Sylfaen" w:hAnsi="Sylfaen"/>
                <w:sz w:val="22"/>
                <w:szCs w:val="22"/>
              </w:rPr>
              <w:t xml:space="preserve"> </w:t>
            </w:r>
            <w:r w:rsidRPr="0073058A">
              <w:rPr>
                <w:rFonts w:ascii="Sylfaen" w:hAnsi="Sylfaen" w:cs="Sylfaen"/>
                <w:sz w:val="22"/>
                <w:szCs w:val="22"/>
              </w:rPr>
              <w:t>წარმოდგენილ</w:t>
            </w:r>
            <w:r w:rsidRPr="0073058A">
              <w:rPr>
                <w:rFonts w:ascii="Sylfaen" w:hAnsi="Sylfaen"/>
                <w:sz w:val="22"/>
                <w:szCs w:val="22"/>
              </w:rPr>
              <w:t xml:space="preserve"> </w:t>
            </w:r>
            <w:r w:rsidRPr="0073058A">
              <w:rPr>
                <w:rFonts w:ascii="Sylfaen" w:hAnsi="Sylfaen" w:cs="Sylfaen"/>
                <w:sz w:val="22"/>
                <w:szCs w:val="22"/>
              </w:rPr>
              <w:t>უნდა</w:t>
            </w:r>
            <w:r w:rsidRPr="0073058A">
              <w:rPr>
                <w:rFonts w:ascii="Sylfaen" w:hAnsi="Sylfaen"/>
                <w:sz w:val="22"/>
                <w:szCs w:val="22"/>
              </w:rPr>
              <w:t xml:space="preserve"> </w:t>
            </w:r>
            <w:r w:rsidRPr="0073058A">
              <w:rPr>
                <w:rFonts w:ascii="Sylfaen" w:hAnsi="Sylfaen" w:cs="Sylfaen"/>
                <w:sz w:val="22"/>
                <w:szCs w:val="22"/>
              </w:rPr>
              <w:t>იქნას</w:t>
            </w:r>
            <w:r w:rsidRPr="0073058A">
              <w:rPr>
                <w:rFonts w:ascii="Sylfaen" w:hAnsi="Sylfaen"/>
                <w:sz w:val="22"/>
                <w:szCs w:val="22"/>
              </w:rPr>
              <w:t xml:space="preserve"> </w:t>
            </w:r>
            <w:r w:rsidRPr="0073058A">
              <w:rPr>
                <w:rFonts w:ascii="Sylfaen" w:hAnsi="Sylfaen" w:cs="Sylfaen"/>
                <w:sz w:val="22"/>
                <w:szCs w:val="22"/>
              </w:rPr>
              <w:t>მწარმოებლისგან</w:t>
            </w:r>
            <w:r w:rsidRPr="0073058A">
              <w:rPr>
                <w:rFonts w:ascii="Sylfaen" w:hAnsi="Sylfaen"/>
                <w:sz w:val="22"/>
                <w:szCs w:val="22"/>
              </w:rPr>
              <w:t xml:space="preserve"> </w:t>
            </w:r>
            <w:r w:rsidRPr="0073058A">
              <w:rPr>
                <w:rFonts w:ascii="Sylfaen" w:hAnsi="Sylfaen" w:cs="Sylfaen"/>
                <w:sz w:val="22"/>
                <w:szCs w:val="22"/>
              </w:rPr>
              <w:t>გაცემული</w:t>
            </w:r>
            <w:r w:rsidRPr="0073058A">
              <w:rPr>
                <w:rFonts w:ascii="Sylfaen" w:hAnsi="Sylfaen"/>
                <w:sz w:val="22"/>
                <w:szCs w:val="22"/>
              </w:rPr>
              <w:t xml:space="preserve"> </w:t>
            </w:r>
            <w:r w:rsidRPr="0073058A">
              <w:rPr>
                <w:rFonts w:ascii="Sylfaen" w:hAnsi="Sylfaen" w:cs="Sylfaen"/>
                <w:sz w:val="22"/>
                <w:szCs w:val="22"/>
              </w:rPr>
              <w:t>დოკუმენტი</w:t>
            </w:r>
            <w:r w:rsidRPr="0073058A">
              <w:rPr>
                <w:rFonts w:ascii="Sylfaen" w:hAnsi="Sylfaen"/>
                <w:sz w:val="22"/>
                <w:szCs w:val="22"/>
              </w:rPr>
              <w:t xml:space="preserve"> (</w:t>
            </w:r>
            <w:r w:rsidRPr="0073058A">
              <w:rPr>
                <w:rFonts w:ascii="Sylfaen" w:hAnsi="Sylfaen" w:cs="Sylfaen"/>
                <w:sz w:val="22"/>
                <w:szCs w:val="22"/>
              </w:rPr>
              <w:t>ტენდერის</w:t>
            </w:r>
            <w:r w:rsidRPr="0073058A">
              <w:rPr>
                <w:rFonts w:ascii="Sylfaen" w:hAnsi="Sylfaen"/>
                <w:sz w:val="22"/>
                <w:szCs w:val="22"/>
              </w:rPr>
              <w:t xml:space="preserve"> </w:t>
            </w:r>
            <w:r w:rsidRPr="0073058A">
              <w:rPr>
                <w:rFonts w:ascii="Sylfaen" w:hAnsi="Sylfaen" w:cs="Sylfaen"/>
                <w:sz w:val="22"/>
                <w:szCs w:val="22"/>
              </w:rPr>
              <w:t>ნომრისა</w:t>
            </w:r>
            <w:r w:rsidRPr="0073058A">
              <w:rPr>
                <w:rFonts w:ascii="Sylfaen" w:hAnsi="Sylfaen"/>
                <w:sz w:val="22"/>
                <w:szCs w:val="22"/>
              </w:rPr>
              <w:t xml:space="preserve"> </w:t>
            </w:r>
            <w:r w:rsidRPr="0073058A">
              <w:rPr>
                <w:rFonts w:ascii="Sylfaen" w:hAnsi="Sylfaen" w:cs="Sylfaen"/>
                <w:sz w:val="22"/>
                <w:szCs w:val="22"/>
              </w:rPr>
              <w:t>და</w:t>
            </w:r>
            <w:r w:rsidRPr="0073058A">
              <w:rPr>
                <w:rFonts w:ascii="Sylfaen" w:hAnsi="Sylfaen"/>
                <w:sz w:val="22"/>
                <w:szCs w:val="22"/>
              </w:rPr>
              <w:t xml:space="preserve"> </w:t>
            </w:r>
            <w:r w:rsidRPr="0073058A">
              <w:rPr>
                <w:rFonts w:ascii="Sylfaen" w:hAnsi="Sylfaen" w:cs="Sylfaen"/>
                <w:sz w:val="22"/>
                <w:szCs w:val="22"/>
              </w:rPr>
              <w:t>შემსყიდველი</w:t>
            </w:r>
            <w:r w:rsidRPr="0073058A">
              <w:rPr>
                <w:rFonts w:ascii="Sylfaen" w:hAnsi="Sylfaen"/>
                <w:sz w:val="22"/>
                <w:szCs w:val="22"/>
              </w:rPr>
              <w:t xml:space="preserve"> </w:t>
            </w:r>
            <w:r w:rsidRPr="0073058A">
              <w:rPr>
                <w:rFonts w:ascii="Sylfaen" w:hAnsi="Sylfaen" w:cs="Sylfaen"/>
                <w:sz w:val="22"/>
                <w:szCs w:val="22"/>
              </w:rPr>
              <w:t>ორგანიზაციის</w:t>
            </w:r>
            <w:r w:rsidRPr="0073058A">
              <w:rPr>
                <w:rFonts w:ascii="Sylfaen" w:hAnsi="Sylfaen"/>
                <w:sz w:val="22"/>
                <w:szCs w:val="22"/>
              </w:rPr>
              <w:t xml:space="preserve"> </w:t>
            </w:r>
            <w:r w:rsidRPr="0073058A">
              <w:rPr>
                <w:rFonts w:ascii="Sylfaen" w:hAnsi="Sylfaen" w:cs="Sylfaen"/>
                <w:sz w:val="22"/>
                <w:szCs w:val="22"/>
              </w:rPr>
              <w:t>მითითები</w:t>
            </w:r>
            <w:r w:rsidRPr="0073058A">
              <w:rPr>
                <w:rFonts w:ascii="Sylfaen" w:hAnsi="Sylfaen"/>
                <w:sz w:val="22"/>
                <w:szCs w:val="22"/>
              </w:rPr>
              <w:t>).</w:t>
            </w:r>
          </w:p>
        </w:tc>
      </w:tr>
    </w:tbl>
    <w:p w:rsidR="00146504" w:rsidRDefault="00146504" w:rsidP="00146504">
      <w:pPr>
        <w:ind w:left="360"/>
        <w:jc w:val="both"/>
        <w:rPr>
          <w:rFonts w:ascii="Sylfaen" w:hAnsi="Sylfaen"/>
          <w:b/>
          <w:sz w:val="20"/>
          <w:szCs w:val="20"/>
        </w:rPr>
      </w:pPr>
    </w:p>
    <w:p w:rsidR="008110C4" w:rsidRDefault="008110C4" w:rsidP="00146504">
      <w:pPr>
        <w:pStyle w:val="ListParagraph"/>
        <w:spacing w:line="276" w:lineRule="auto"/>
        <w:rPr>
          <w:rFonts w:ascii="Sylfaen" w:hAnsi="Sylfaen"/>
          <w:lang w:val="ka-GE"/>
        </w:rPr>
      </w:pPr>
    </w:p>
    <w:p w:rsidR="0073058A" w:rsidRDefault="00146504" w:rsidP="0073058A">
      <w:pPr>
        <w:tabs>
          <w:tab w:val="left" w:pos="450"/>
        </w:tabs>
        <w:ind w:left="360" w:hanging="360"/>
        <w:jc w:val="both"/>
        <w:rPr>
          <w:rFonts w:ascii="Sylfaen" w:hAnsi="Sylfaen"/>
          <w:b/>
          <w:u w:val="single"/>
          <w:lang w:val="ka-GE"/>
        </w:rPr>
      </w:pPr>
      <w:r w:rsidRPr="00146504">
        <w:rPr>
          <w:rFonts w:ascii="Sylfaen" w:hAnsi="Sylfaen"/>
          <w:b/>
          <w:u w:val="single"/>
          <w:lang w:val="ka-GE"/>
        </w:rPr>
        <w:t>აუცილებელი პირობა</w:t>
      </w:r>
      <w:r>
        <w:rPr>
          <w:rFonts w:ascii="Sylfaen" w:hAnsi="Sylfaen"/>
          <w:b/>
          <w:u w:val="single"/>
          <w:lang w:val="ka-GE"/>
        </w:rPr>
        <w:t xml:space="preserve">: </w:t>
      </w:r>
    </w:p>
    <w:p w:rsidR="0073058A" w:rsidRPr="0073058A" w:rsidRDefault="0073058A" w:rsidP="0073058A">
      <w:pPr>
        <w:pStyle w:val="ListParagraph"/>
        <w:numPr>
          <w:ilvl w:val="0"/>
          <w:numId w:val="25"/>
        </w:numPr>
        <w:tabs>
          <w:tab w:val="left" w:pos="450"/>
        </w:tabs>
        <w:jc w:val="both"/>
        <w:rPr>
          <w:rFonts w:ascii="Sylfaen" w:hAnsi="Sylfaen"/>
          <w:bCs/>
          <w:sz w:val="22"/>
          <w:szCs w:val="22"/>
          <w:lang w:val="ka-GE"/>
        </w:rPr>
      </w:pPr>
      <w:r w:rsidRPr="0073058A">
        <w:rPr>
          <w:rFonts w:ascii="Sylfaen" w:hAnsi="Sylfaen" w:cs="Sylfaen"/>
          <w:bCs/>
          <w:sz w:val="22"/>
          <w:szCs w:val="22"/>
          <w:lang w:val="ka-GE"/>
        </w:rPr>
        <w:t>შემოთავაზებული</w:t>
      </w:r>
      <w:r w:rsidRPr="0073058A">
        <w:rPr>
          <w:rFonts w:ascii="Sylfaen" w:hAnsi="Sylfaen"/>
          <w:bCs/>
          <w:sz w:val="22"/>
          <w:szCs w:val="22"/>
          <w:lang w:val="ka-GE"/>
        </w:rPr>
        <w:t xml:space="preserve"> </w:t>
      </w:r>
      <w:r w:rsidRPr="0073058A">
        <w:rPr>
          <w:rFonts w:ascii="Sylfaen" w:hAnsi="Sylfaen" w:cs="Sylfaen"/>
          <w:bCs/>
          <w:sz w:val="22"/>
          <w:szCs w:val="22"/>
          <w:lang w:val="ka-GE"/>
        </w:rPr>
        <w:t>სერვერები</w:t>
      </w:r>
      <w:r w:rsidRPr="0073058A">
        <w:rPr>
          <w:rFonts w:ascii="Sylfaen" w:hAnsi="Sylfaen"/>
          <w:bCs/>
          <w:sz w:val="22"/>
          <w:szCs w:val="22"/>
          <w:lang w:val="ka-GE"/>
        </w:rPr>
        <w:t xml:space="preserve"> </w:t>
      </w:r>
      <w:r w:rsidRPr="0073058A">
        <w:rPr>
          <w:rFonts w:ascii="Sylfaen" w:hAnsi="Sylfaen" w:cs="Sylfaen"/>
          <w:bCs/>
          <w:sz w:val="22"/>
          <w:szCs w:val="22"/>
          <w:lang w:val="ka-GE"/>
        </w:rPr>
        <w:t>და</w:t>
      </w:r>
      <w:r w:rsidRPr="0073058A">
        <w:rPr>
          <w:rFonts w:ascii="Sylfaen" w:hAnsi="Sylfaen"/>
          <w:bCs/>
          <w:sz w:val="22"/>
          <w:szCs w:val="22"/>
          <w:lang w:val="ka-GE"/>
        </w:rPr>
        <w:t xml:space="preserve"> </w:t>
      </w:r>
      <w:r w:rsidRPr="0073058A">
        <w:rPr>
          <w:rFonts w:ascii="Sylfaen" w:hAnsi="Sylfaen"/>
          <w:bCs/>
          <w:sz w:val="22"/>
          <w:szCs w:val="22"/>
        </w:rPr>
        <w:t xml:space="preserve">SAN </w:t>
      </w:r>
      <w:r w:rsidRPr="0073058A">
        <w:rPr>
          <w:rFonts w:ascii="Sylfaen" w:hAnsi="Sylfaen"/>
          <w:bCs/>
          <w:sz w:val="22"/>
          <w:szCs w:val="22"/>
          <w:lang w:val="ka-GE"/>
        </w:rPr>
        <w:t xml:space="preserve">კომუტატორი წარმოდგენილი უნდა იყოს ერთი და იგივე </w:t>
      </w:r>
      <w:r w:rsidRPr="0073058A">
        <w:rPr>
          <w:rFonts w:ascii="Sylfaen" w:hAnsi="Sylfaen" w:cs="Sylfaen"/>
          <w:bCs/>
          <w:sz w:val="22"/>
          <w:szCs w:val="22"/>
          <w:lang w:val="ka-GE"/>
        </w:rPr>
        <w:t>ბრენდ</w:t>
      </w:r>
      <w:r w:rsidRPr="0073058A">
        <w:rPr>
          <w:rFonts w:ascii="Sylfaen" w:hAnsi="Sylfaen"/>
          <w:bCs/>
          <w:sz w:val="22"/>
          <w:szCs w:val="22"/>
          <w:lang w:val="ka-GE"/>
        </w:rPr>
        <w:t>ის მიერ და ემსახურებოდეს ერთი და იგივე სერვის ცენტრი.</w:t>
      </w:r>
    </w:p>
    <w:p w:rsidR="0073058A" w:rsidRDefault="0073058A" w:rsidP="0073058A">
      <w:pPr>
        <w:pStyle w:val="ListParagraph"/>
        <w:numPr>
          <w:ilvl w:val="0"/>
          <w:numId w:val="25"/>
        </w:numPr>
        <w:jc w:val="both"/>
        <w:rPr>
          <w:rFonts w:ascii="Sylfaen" w:hAnsi="Sylfaen"/>
          <w:bCs/>
          <w:sz w:val="22"/>
          <w:szCs w:val="22"/>
          <w:lang w:val="ka-GE"/>
        </w:rPr>
      </w:pPr>
      <w:r w:rsidRPr="0073058A">
        <w:rPr>
          <w:rFonts w:ascii="Sylfaen" w:hAnsi="Sylfaen" w:cs="Sylfaen"/>
          <w:bCs/>
          <w:sz w:val="22"/>
          <w:szCs w:val="22"/>
          <w:lang w:val="ka-GE"/>
        </w:rPr>
        <w:t>უკანასკნელი</w:t>
      </w:r>
      <w:r w:rsidRPr="0073058A">
        <w:rPr>
          <w:rFonts w:ascii="Sylfaen" w:hAnsi="Sylfaen"/>
          <w:bCs/>
          <w:sz w:val="22"/>
          <w:szCs w:val="22"/>
          <w:lang w:val="ka-GE"/>
        </w:rPr>
        <w:t xml:space="preserve"> 3 (სამი) წლის განმავლობაში ტენდერში მონაწილე კომპანიას უნდა ჰქონდეს შემოთავაზებული ბრენდის სერვერების გაყიდვის გამოცდილება, რის დასადასტურებლადაც უნდა წარმოადგინოს არანაკლებ 3 პროექტი (რაც უნდა დასტურდებოდეს ხელშეკრულებითა და მიღება ჩაბარების აქტებით), ჯამში არანაკლებ 300 000 ლარის ოდენობაზე კონკრეტულად სერვერების ან/და სთორიჯები მიმართულებით.</w:t>
      </w:r>
    </w:p>
    <w:p w:rsidR="0073058A" w:rsidRDefault="0073058A" w:rsidP="0073058A">
      <w:pPr>
        <w:tabs>
          <w:tab w:val="left" w:pos="450"/>
        </w:tabs>
        <w:ind w:left="360" w:hanging="360"/>
        <w:jc w:val="both"/>
        <w:rPr>
          <w:rFonts w:ascii="Sylfaen" w:hAnsi="Sylfaen"/>
          <w:b/>
          <w:lang w:val="ka-GE"/>
        </w:rPr>
      </w:pPr>
      <w:r w:rsidRPr="0073058A">
        <w:rPr>
          <w:rFonts w:ascii="Sylfaen" w:hAnsi="Sylfaen"/>
          <w:b/>
          <w:lang w:val="ka-GE"/>
        </w:rPr>
        <w:lastRenderedPageBreak/>
        <w:t xml:space="preserve">საინსტალაციო სამუშაოები: </w:t>
      </w:r>
    </w:p>
    <w:p w:rsidR="0073058A" w:rsidRDefault="0073058A" w:rsidP="0073058A">
      <w:pPr>
        <w:tabs>
          <w:tab w:val="left" w:pos="450"/>
        </w:tabs>
        <w:ind w:left="360" w:hanging="360"/>
        <w:jc w:val="both"/>
        <w:rPr>
          <w:rFonts w:ascii="Sylfaen" w:hAnsi="Sylfaen"/>
          <w:b/>
          <w:lang w:val="ka-GE"/>
        </w:rPr>
      </w:pPr>
    </w:p>
    <w:p w:rsidR="0073058A" w:rsidRPr="0073058A" w:rsidRDefault="0073058A" w:rsidP="00543F1A">
      <w:pPr>
        <w:rPr>
          <w:rFonts w:ascii="Sylfaen" w:hAnsi="Sylfaen" w:cs="Sylfaen"/>
          <w:bCs/>
          <w:sz w:val="22"/>
          <w:szCs w:val="22"/>
          <w:lang w:val="ka-GE"/>
        </w:rPr>
      </w:pPr>
      <w:r w:rsidRPr="00543F1A">
        <w:rPr>
          <w:rFonts w:ascii="Sylfaen" w:hAnsi="Sylfaen" w:cs="Sylfaen"/>
          <w:b/>
          <w:bCs/>
          <w:sz w:val="22"/>
          <w:szCs w:val="22"/>
          <w:lang w:val="ka-GE"/>
        </w:rPr>
        <w:t>1.</w:t>
      </w:r>
      <w:r w:rsidRPr="0073058A">
        <w:rPr>
          <w:rFonts w:ascii="Sylfaen" w:hAnsi="Sylfaen" w:cs="Sylfaen"/>
          <w:bCs/>
          <w:sz w:val="22"/>
          <w:szCs w:val="22"/>
          <w:lang w:val="ka-GE"/>
        </w:rPr>
        <w:t xml:space="preserve"> </w:t>
      </w:r>
      <w:r w:rsidR="00543F1A">
        <w:rPr>
          <w:rFonts w:ascii="Sylfaen" w:hAnsi="Sylfaen" w:cs="Sylfaen"/>
          <w:bCs/>
          <w:sz w:val="22"/>
          <w:szCs w:val="22"/>
          <w:lang w:val="ka-GE"/>
        </w:rPr>
        <w:t xml:space="preserve">  </w:t>
      </w:r>
      <w:r w:rsidRPr="0073058A">
        <w:rPr>
          <w:rFonts w:ascii="Sylfaen" w:hAnsi="Sylfaen" w:cs="Sylfaen"/>
          <w:bCs/>
          <w:sz w:val="22"/>
          <w:szCs w:val="22"/>
          <w:lang w:val="ka-GE"/>
        </w:rPr>
        <w:t xml:space="preserve">ახალი სერვერების, SAN სვიჩების, SFP მოდულების, ინსტალაცია (დამკვეთის სასერვერო </w:t>
      </w:r>
      <w:r w:rsidR="00543F1A">
        <w:rPr>
          <w:rFonts w:ascii="Sylfaen" w:hAnsi="Sylfaen" w:cs="Sylfaen"/>
          <w:bCs/>
          <w:sz w:val="22"/>
          <w:szCs w:val="22"/>
          <w:lang w:val="ka-GE"/>
        </w:rPr>
        <w:t xml:space="preserve">  </w:t>
      </w:r>
      <w:r w:rsidRPr="0073058A">
        <w:rPr>
          <w:rFonts w:ascii="Sylfaen" w:hAnsi="Sylfaen" w:cs="Sylfaen"/>
          <w:bCs/>
          <w:sz w:val="22"/>
          <w:szCs w:val="22"/>
          <w:lang w:val="ka-GE"/>
        </w:rPr>
        <w:t>კარადებში),</w:t>
      </w:r>
    </w:p>
    <w:p w:rsidR="0073058A" w:rsidRPr="0073058A" w:rsidRDefault="0073058A" w:rsidP="00543F1A">
      <w:pPr>
        <w:rPr>
          <w:rFonts w:ascii="Sylfaen" w:hAnsi="Sylfaen" w:cs="Sylfaen"/>
          <w:bCs/>
          <w:sz w:val="22"/>
          <w:szCs w:val="22"/>
          <w:lang w:val="ka-GE"/>
        </w:rPr>
      </w:pPr>
      <w:r w:rsidRPr="00543F1A">
        <w:rPr>
          <w:rFonts w:ascii="Sylfaen" w:hAnsi="Sylfaen" w:cs="Sylfaen"/>
          <w:b/>
          <w:bCs/>
          <w:sz w:val="22"/>
          <w:szCs w:val="22"/>
          <w:lang w:val="ka-GE"/>
        </w:rPr>
        <w:t>2.</w:t>
      </w:r>
      <w:r w:rsidRPr="0073058A">
        <w:rPr>
          <w:rFonts w:ascii="Sylfaen" w:hAnsi="Sylfaen" w:cs="Sylfaen"/>
          <w:bCs/>
          <w:sz w:val="22"/>
          <w:szCs w:val="22"/>
          <w:lang w:val="ka-GE"/>
        </w:rPr>
        <w:t xml:space="preserve"> </w:t>
      </w:r>
      <w:r w:rsidR="00543F1A">
        <w:rPr>
          <w:rFonts w:ascii="Sylfaen" w:hAnsi="Sylfaen" w:cs="Sylfaen"/>
          <w:bCs/>
          <w:sz w:val="22"/>
          <w:szCs w:val="22"/>
          <w:lang w:val="ka-GE"/>
        </w:rPr>
        <w:t xml:space="preserve">  </w:t>
      </w:r>
      <w:r w:rsidRPr="0073058A">
        <w:rPr>
          <w:rFonts w:ascii="Sylfaen" w:hAnsi="Sylfaen" w:cs="Sylfaen"/>
          <w:bCs/>
          <w:sz w:val="22"/>
          <w:szCs w:val="22"/>
          <w:lang w:val="ka-GE"/>
        </w:rPr>
        <w:t>დაკაბელება, პირველადი კონფიგურაცია და Firmware-ების განახლება.</w:t>
      </w:r>
    </w:p>
    <w:p w:rsidR="0073058A" w:rsidRPr="0073058A" w:rsidRDefault="0073058A" w:rsidP="00543F1A">
      <w:pPr>
        <w:rPr>
          <w:rFonts w:ascii="Sylfaen" w:hAnsi="Sylfaen" w:cs="Sylfaen"/>
          <w:bCs/>
          <w:sz w:val="22"/>
          <w:szCs w:val="22"/>
          <w:lang w:val="ka-GE"/>
        </w:rPr>
      </w:pPr>
      <w:r w:rsidRPr="00543F1A">
        <w:rPr>
          <w:rFonts w:ascii="Sylfaen" w:hAnsi="Sylfaen" w:cs="Sylfaen"/>
          <w:b/>
          <w:bCs/>
          <w:sz w:val="22"/>
          <w:szCs w:val="22"/>
          <w:lang w:val="ka-GE"/>
        </w:rPr>
        <w:t>3.</w:t>
      </w:r>
      <w:r w:rsidRPr="0073058A">
        <w:rPr>
          <w:rFonts w:ascii="Sylfaen" w:hAnsi="Sylfaen" w:cs="Sylfaen"/>
          <w:bCs/>
          <w:sz w:val="22"/>
          <w:szCs w:val="22"/>
          <w:lang w:val="ka-GE"/>
        </w:rPr>
        <w:t xml:space="preserve"> </w:t>
      </w:r>
      <w:r w:rsidR="00543F1A">
        <w:rPr>
          <w:rFonts w:ascii="Sylfaen" w:hAnsi="Sylfaen" w:cs="Sylfaen"/>
          <w:bCs/>
          <w:sz w:val="22"/>
          <w:szCs w:val="22"/>
          <w:lang w:val="ka-GE"/>
        </w:rPr>
        <w:t xml:space="preserve">  </w:t>
      </w:r>
      <w:r w:rsidRPr="0073058A">
        <w:rPr>
          <w:rFonts w:ascii="Sylfaen" w:hAnsi="Sylfaen" w:cs="Sylfaen"/>
          <w:bCs/>
          <w:sz w:val="22"/>
          <w:szCs w:val="22"/>
          <w:lang w:val="ka-GE"/>
        </w:rPr>
        <w:t xml:space="preserve">ინსტალაციისათვის საჭირო ყველა საკაბელო მეურნეობა (მათ შორის ელექტრო კვების კაბელები, </w:t>
      </w:r>
      <w:r w:rsidR="00543F1A">
        <w:rPr>
          <w:rFonts w:ascii="Sylfaen" w:hAnsi="Sylfaen" w:cs="Sylfaen"/>
          <w:bCs/>
          <w:sz w:val="22"/>
          <w:szCs w:val="22"/>
          <w:lang w:val="ka-GE"/>
        </w:rPr>
        <w:t xml:space="preserve">       </w:t>
      </w:r>
      <w:r w:rsidRPr="0073058A">
        <w:rPr>
          <w:rFonts w:ascii="Sylfaen" w:hAnsi="Sylfaen" w:cs="Sylfaen"/>
          <w:bCs/>
          <w:sz w:val="22"/>
          <w:szCs w:val="22"/>
          <w:lang w:val="ka-GE"/>
        </w:rPr>
        <w:t>UT</w:t>
      </w:r>
      <w:r w:rsidR="00543F1A">
        <w:rPr>
          <w:rFonts w:ascii="Sylfaen" w:hAnsi="Sylfaen" w:cs="Sylfaen"/>
          <w:bCs/>
          <w:sz w:val="22"/>
          <w:szCs w:val="22"/>
          <w:lang w:val="ka-GE"/>
        </w:rPr>
        <w:t xml:space="preserve">P\FTP 6 </w:t>
      </w:r>
      <w:r w:rsidRPr="0073058A">
        <w:rPr>
          <w:rFonts w:ascii="Sylfaen" w:hAnsi="Sylfaen" w:cs="Sylfaen"/>
          <w:bCs/>
          <w:sz w:val="22"/>
          <w:szCs w:val="22"/>
          <w:lang w:val="ka-GE"/>
        </w:rPr>
        <w:t>კატეგორის ქსელის კაბელები, ოპტიკური LC/LC კაბელები შესაბამისი რაოდენობის და სიგრძის) წარმოდგენილი უნდა იყოს მიმწოდებლის მიერ;</w:t>
      </w:r>
    </w:p>
    <w:p w:rsidR="0073058A" w:rsidRPr="00543F1A" w:rsidRDefault="00543F1A" w:rsidP="00543F1A">
      <w:pPr>
        <w:rPr>
          <w:rFonts w:ascii="Sylfaen" w:hAnsi="Sylfaen" w:cs="Sylfaen"/>
          <w:bCs/>
          <w:sz w:val="22"/>
          <w:szCs w:val="22"/>
          <w:lang w:val="ka-GE"/>
        </w:rPr>
      </w:pPr>
      <w:r w:rsidRPr="00543F1A">
        <w:rPr>
          <w:rFonts w:ascii="Sylfaen" w:hAnsi="Sylfaen" w:cs="Sylfaen"/>
          <w:b/>
          <w:bCs/>
          <w:sz w:val="22"/>
          <w:szCs w:val="22"/>
          <w:lang w:val="ka-GE"/>
        </w:rPr>
        <w:t>4.</w:t>
      </w:r>
      <w:r>
        <w:rPr>
          <w:rFonts w:ascii="Sylfaen" w:hAnsi="Sylfaen" w:cs="Sylfaen"/>
          <w:bCs/>
          <w:sz w:val="22"/>
          <w:szCs w:val="22"/>
          <w:lang w:val="ka-GE"/>
        </w:rPr>
        <w:t xml:space="preserve">   </w:t>
      </w:r>
      <w:r w:rsidR="0073058A" w:rsidRPr="00543F1A">
        <w:rPr>
          <w:rFonts w:ascii="Sylfaen" w:hAnsi="Sylfaen" w:cs="Sylfaen"/>
          <w:bCs/>
          <w:sz w:val="22"/>
          <w:szCs w:val="22"/>
          <w:lang w:val="ka-GE"/>
        </w:rPr>
        <w:t>მომწოდებელმა უნდა უზრუნველყოს მიწოდებული კომპონენტების სრულფასოვნად ფუნქციონირების დემონსტრაცია/ტესტირება/საწარმო გარემოში გაშვება და ხარვეზების აღმოჩენის შემთხვევაში, მისი გასწორება/ოპტიმიზაცია;</w:t>
      </w:r>
    </w:p>
    <w:p w:rsidR="0073058A" w:rsidRPr="0073058A" w:rsidRDefault="0073058A" w:rsidP="00543F1A">
      <w:pPr>
        <w:tabs>
          <w:tab w:val="left" w:pos="450"/>
        </w:tabs>
        <w:ind w:left="360" w:hanging="360"/>
        <w:rPr>
          <w:rFonts w:ascii="Sylfaen" w:hAnsi="Sylfaen"/>
          <w:b/>
          <w:lang w:val="ka-GE"/>
        </w:rPr>
      </w:pPr>
    </w:p>
    <w:p w:rsidR="00146504" w:rsidRPr="00146504" w:rsidRDefault="00146504" w:rsidP="00146504">
      <w:pPr>
        <w:pStyle w:val="ListParagraph"/>
        <w:spacing w:line="276" w:lineRule="auto"/>
        <w:ind w:hanging="720"/>
        <w:rPr>
          <w:rFonts w:ascii="Sylfaen" w:hAnsi="Sylfaen"/>
          <w:b/>
          <w:u w:val="single"/>
          <w:lang w:val="ka-GE"/>
        </w:rPr>
      </w:pPr>
    </w:p>
    <w:p w:rsidR="00506E2A" w:rsidRDefault="00506E2A" w:rsidP="00506E2A">
      <w:pPr>
        <w:jc w:val="both"/>
        <w:rPr>
          <w:rFonts w:ascii="Sylfaen" w:hAnsi="Sylfaen"/>
          <w:lang w:val="ka-GE"/>
        </w:rPr>
      </w:pPr>
    </w:p>
    <w:p w:rsidR="000E5028" w:rsidRPr="000E5028" w:rsidRDefault="005E0F9B" w:rsidP="00B00A1F">
      <w:pPr>
        <w:jc w:val="both"/>
        <w:rPr>
          <w:rFonts w:ascii="Sylfaen" w:hAnsi="Sylfaen"/>
          <w:color w:val="000000"/>
          <w:lang w:val="ka-GE"/>
        </w:rPr>
      </w:pPr>
      <w:r w:rsidRPr="00D53510">
        <w:rPr>
          <w:rFonts w:ascii="Sylfaen" w:hAnsi="Sylfaen"/>
          <w:b/>
          <w:u w:val="single"/>
          <w:lang w:val="ka-GE"/>
        </w:rPr>
        <w:t>მიწოდების ადგილი:</w:t>
      </w:r>
      <w:r w:rsidRPr="0051008E">
        <w:rPr>
          <w:rFonts w:ascii="Sylfaen" w:hAnsi="Sylfaen"/>
          <w:lang w:val="ka-GE"/>
        </w:rPr>
        <w:t xml:space="preserve"> </w:t>
      </w:r>
      <w:r w:rsidR="00146504" w:rsidRPr="00146504">
        <w:rPr>
          <w:rFonts w:ascii="Sylfaen" w:hAnsi="Sylfaen"/>
          <w:lang w:val="ka-GE"/>
        </w:rPr>
        <w:t>საქართველო, ქ. თბილისი, 0177, გაზაფხულის ქ.18</w:t>
      </w:r>
    </w:p>
    <w:p w:rsidR="00CD0901" w:rsidRDefault="00CD0901" w:rsidP="00B00A1F">
      <w:pPr>
        <w:jc w:val="both"/>
        <w:rPr>
          <w:rFonts w:ascii="Sylfaen" w:hAnsi="Sylfaen"/>
          <w:lang w:val="ka-GE"/>
        </w:rPr>
      </w:pPr>
    </w:p>
    <w:p w:rsidR="00B00A1F" w:rsidRDefault="007D141F" w:rsidP="00B00A1F">
      <w:pPr>
        <w:jc w:val="both"/>
        <w:rPr>
          <w:rFonts w:ascii="Sylfaen" w:hAnsi="Sylfaen"/>
          <w:lang w:val="ka-GE"/>
        </w:rPr>
      </w:pPr>
      <w:r w:rsidRPr="007D141F">
        <w:rPr>
          <w:rFonts w:ascii="Sylfaen" w:hAnsi="Sylfaen"/>
          <w:lang w:val="ka-GE"/>
        </w:rPr>
        <w:t>შპს „</w:t>
      </w:r>
      <w:r w:rsidR="00146504" w:rsidRPr="00146504">
        <w:rPr>
          <w:rFonts w:ascii="Sylfaen" w:hAnsi="Sylfaen"/>
          <w:lang w:val="ka-GE"/>
        </w:rPr>
        <w:t>საქართველოს ინდუსტრიული ჯგუფი“</w:t>
      </w:r>
      <w:r w:rsidR="00B00A1F">
        <w:rPr>
          <w:rFonts w:ascii="Sylfaen" w:hAnsi="Sylfaen"/>
          <w:lang w:val="ka-GE"/>
        </w:rPr>
        <w:t xml:space="preserve"> იწვევს დაინტერესებულ პირებს</w:t>
      </w:r>
      <w:r w:rsidR="00BD4033">
        <w:rPr>
          <w:rFonts w:ascii="Sylfaen" w:hAnsi="Sylfaen"/>
          <w:lang w:val="ka-GE"/>
        </w:rPr>
        <w:t xml:space="preserve"> </w:t>
      </w:r>
      <w:r w:rsidR="00700289">
        <w:rPr>
          <w:rFonts w:ascii="Sylfaen" w:hAnsi="Sylfaen"/>
          <w:lang w:val="ka-GE"/>
        </w:rPr>
        <w:t>ტენდერში</w:t>
      </w:r>
      <w:r w:rsidR="00B00A1F">
        <w:rPr>
          <w:rFonts w:ascii="Sylfaen" w:hAnsi="Sylfaen"/>
          <w:lang w:val="ka-GE"/>
        </w:rPr>
        <w:t xml:space="preserve"> მონაწილეობის მისაღებად.</w:t>
      </w:r>
    </w:p>
    <w:p w:rsidR="00B00A1F" w:rsidRDefault="00B00A1F" w:rsidP="00B00A1F">
      <w:pPr>
        <w:rPr>
          <w:rFonts w:ascii="Sylfaen" w:hAnsi="Sylfaen"/>
          <w:b/>
          <w:lang w:val="ka-GE"/>
        </w:rPr>
      </w:pPr>
    </w:p>
    <w:p w:rsidR="00B00A1F" w:rsidRPr="00CC5F18" w:rsidRDefault="00700289" w:rsidP="00B00A1F">
      <w:pPr>
        <w:pStyle w:val="ListParagraph"/>
        <w:numPr>
          <w:ilvl w:val="0"/>
          <w:numId w:val="1"/>
        </w:numPr>
        <w:spacing w:after="200" w:line="276" w:lineRule="auto"/>
        <w:jc w:val="both"/>
        <w:rPr>
          <w:rFonts w:ascii="Sylfaen" w:hAnsi="Sylfaen"/>
          <w:b/>
          <w:lang w:val="ka-GE"/>
        </w:rPr>
      </w:pPr>
      <w:r>
        <w:rPr>
          <w:rFonts w:ascii="Sylfaen" w:hAnsi="Sylfaen"/>
          <w:b/>
          <w:lang w:val="ka-GE"/>
        </w:rPr>
        <w:t>ტენდერში</w:t>
      </w:r>
      <w:r w:rsidR="00B00A1F">
        <w:rPr>
          <w:rFonts w:ascii="Sylfaen" w:hAnsi="Sylfaen"/>
          <w:b/>
          <w:lang w:val="ka-GE"/>
        </w:rPr>
        <w:t xml:space="preserve"> მონაწილეობის მისაღებად წარმოსადგენი დოკუმენტაცია:</w:t>
      </w:r>
    </w:p>
    <w:p w:rsidR="00F44AC3" w:rsidRDefault="00700289" w:rsidP="00F44AC3">
      <w:pPr>
        <w:pStyle w:val="ListParagraph"/>
        <w:numPr>
          <w:ilvl w:val="0"/>
          <w:numId w:val="2"/>
        </w:numPr>
        <w:spacing w:after="200" w:line="276" w:lineRule="auto"/>
        <w:jc w:val="both"/>
        <w:rPr>
          <w:rFonts w:ascii="Sylfaen" w:hAnsi="Sylfaen"/>
          <w:lang w:val="ka-GE"/>
        </w:rPr>
      </w:pPr>
      <w:r>
        <w:rPr>
          <w:rFonts w:ascii="Sylfaen" w:hAnsi="Sylfaen"/>
          <w:lang w:val="ka-GE"/>
        </w:rPr>
        <w:t>საქართველოს კანონმდებლობით გათვალისწინებული გადასახადების ჩათვლით</w:t>
      </w:r>
      <w:r w:rsidR="007D141F">
        <w:rPr>
          <w:rFonts w:ascii="Sylfaen" w:hAnsi="Sylfaen"/>
          <w:lang w:val="ka-GE"/>
        </w:rPr>
        <w:t>;</w:t>
      </w:r>
    </w:p>
    <w:p w:rsidR="00F44AC3" w:rsidRDefault="007D141F" w:rsidP="00F44AC3">
      <w:pPr>
        <w:pStyle w:val="ListParagraph"/>
        <w:spacing w:after="200" w:line="276" w:lineRule="auto"/>
        <w:jc w:val="both"/>
        <w:rPr>
          <w:rFonts w:ascii="Sylfaen" w:hAnsi="Sylfaen"/>
          <w:b/>
          <w:lang w:val="ka-GE"/>
        </w:rPr>
      </w:pPr>
      <w:r w:rsidRPr="00F44AC3">
        <w:rPr>
          <w:rFonts w:ascii="Sylfaen" w:hAnsi="Sylfaen" w:cs="Sylfaen"/>
          <w:b/>
          <w:lang w:val="ka-GE"/>
        </w:rPr>
        <w:t>შენიშვნა</w:t>
      </w:r>
      <w:r w:rsidRPr="00F44AC3">
        <w:rPr>
          <w:rFonts w:ascii="Sylfaen" w:hAnsi="Sylfaen"/>
          <w:b/>
          <w:lang w:val="ka-GE"/>
        </w:rPr>
        <w:t>:</w:t>
      </w:r>
    </w:p>
    <w:p w:rsidR="00DF72CE" w:rsidRPr="00F44AC3" w:rsidRDefault="00564BCE" w:rsidP="00F44AC3">
      <w:pPr>
        <w:pStyle w:val="ListParagraph"/>
        <w:spacing w:after="200" w:line="276" w:lineRule="auto"/>
        <w:jc w:val="both"/>
        <w:rPr>
          <w:rFonts w:ascii="Sylfaen" w:hAnsi="Sylfaen"/>
          <w:b/>
          <w:lang w:val="ka-GE"/>
        </w:rPr>
      </w:pPr>
      <w:r w:rsidRPr="00F44AC3">
        <w:rPr>
          <w:rFonts w:ascii="Sylfaen" w:hAnsi="Sylfaen" w:cs="Sylfaen"/>
          <w:i/>
          <w:lang w:val="ka-GE"/>
        </w:rPr>
        <w:t>დასაშვებია</w:t>
      </w:r>
      <w:r w:rsidRPr="00F44AC3">
        <w:rPr>
          <w:rFonts w:ascii="Sylfaen" w:hAnsi="Sylfaen"/>
          <w:i/>
          <w:lang w:val="ka-GE"/>
        </w:rPr>
        <w:t xml:space="preserve"> </w:t>
      </w:r>
      <w:r w:rsidRPr="00F44AC3">
        <w:rPr>
          <w:rFonts w:ascii="Sylfaen" w:hAnsi="Sylfaen" w:cs="Sylfaen"/>
          <w:i/>
          <w:lang w:val="ka-GE"/>
        </w:rPr>
        <w:t>კომერციული</w:t>
      </w:r>
      <w:r w:rsidRPr="00F44AC3">
        <w:rPr>
          <w:rFonts w:ascii="Sylfaen" w:hAnsi="Sylfaen"/>
          <w:i/>
          <w:lang w:val="ka-GE"/>
        </w:rPr>
        <w:t xml:space="preserve"> </w:t>
      </w:r>
      <w:r w:rsidRPr="00F44AC3">
        <w:rPr>
          <w:rFonts w:ascii="Sylfaen" w:hAnsi="Sylfaen" w:cs="Sylfaen"/>
          <w:i/>
          <w:lang w:val="ka-GE"/>
        </w:rPr>
        <w:t>წინადადების</w:t>
      </w:r>
      <w:r w:rsidRPr="00F44AC3">
        <w:rPr>
          <w:rFonts w:ascii="Sylfaen" w:hAnsi="Sylfaen"/>
          <w:i/>
          <w:lang w:val="ka-GE"/>
        </w:rPr>
        <w:t xml:space="preserve"> </w:t>
      </w:r>
      <w:r w:rsidRPr="00F44AC3">
        <w:rPr>
          <w:rFonts w:ascii="Sylfaen" w:hAnsi="Sylfaen" w:cs="Sylfaen"/>
          <w:i/>
          <w:lang w:val="ka-GE"/>
        </w:rPr>
        <w:t>წარმოდგენა</w:t>
      </w:r>
      <w:r w:rsidRPr="00F44AC3">
        <w:rPr>
          <w:rFonts w:ascii="Sylfaen" w:hAnsi="Sylfaen"/>
          <w:i/>
          <w:lang w:val="ka-GE"/>
        </w:rPr>
        <w:t xml:space="preserve"> </w:t>
      </w:r>
      <w:r w:rsidRPr="00F44AC3">
        <w:rPr>
          <w:rFonts w:ascii="Sylfaen" w:hAnsi="Sylfaen" w:cs="Sylfaen"/>
          <w:i/>
          <w:lang w:val="ka-GE"/>
        </w:rPr>
        <w:t>სხვა</w:t>
      </w:r>
      <w:r w:rsidRPr="00F44AC3">
        <w:rPr>
          <w:rFonts w:ascii="Sylfaen" w:hAnsi="Sylfaen"/>
          <w:i/>
          <w:lang w:val="ka-GE"/>
        </w:rPr>
        <w:t xml:space="preserve"> </w:t>
      </w:r>
      <w:r w:rsidRPr="00F44AC3">
        <w:rPr>
          <w:rFonts w:ascii="Sylfaen" w:hAnsi="Sylfaen" w:cs="Sylfaen"/>
          <w:i/>
          <w:lang w:val="ka-GE"/>
        </w:rPr>
        <w:t>ვალუტაშიც</w:t>
      </w:r>
      <w:r w:rsidR="007D141F" w:rsidRPr="00F44AC3">
        <w:rPr>
          <w:rFonts w:ascii="Sylfaen" w:hAnsi="Sylfaen"/>
          <w:i/>
          <w:lang w:val="ka-GE"/>
        </w:rPr>
        <w:t>.</w:t>
      </w:r>
    </w:p>
    <w:p w:rsidR="007D141F" w:rsidRPr="00542FB6" w:rsidRDefault="003B43A4" w:rsidP="007D141F">
      <w:pPr>
        <w:pStyle w:val="ListParagraph"/>
        <w:numPr>
          <w:ilvl w:val="0"/>
          <w:numId w:val="12"/>
        </w:numPr>
        <w:spacing w:after="200" w:line="276" w:lineRule="auto"/>
        <w:jc w:val="both"/>
        <w:rPr>
          <w:rFonts w:ascii="Sylfaen" w:hAnsi="Sylfaen"/>
          <w:b/>
          <w:lang w:val="ka-GE"/>
        </w:rPr>
      </w:pPr>
      <w:r w:rsidRPr="00542FB6">
        <w:rPr>
          <w:rFonts w:ascii="Sylfaen" w:hAnsi="Sylfaen" w:cs="Sylfaen"/>
          <w:b/>
          <w:lang w:val="ka-GE"/>
        </w:rPr>
        <w:t>წინადადება</w:t>
      </w:r>
      <w:r w:rsidRPr="00542FB6">
        <w:rPr>
          <w:rFonts w:ascii="Sylfaen" w:hAnsi="Sylfaen"/>
          <w:b/>
          <w:lang w:val="ka-GE"/>
        </w:rPr>
        <w:t xml:space="preserve"> </w:t>
      </w:r>
      <w:r w:rsidRPr="00542FB6">
        <w:rPr>
          <w:rFonts w:ascii="Sylfaen" w:hAnsi="Sylfaen" w:cs="Sylfaen"/>
          <w:b/>
          <w:lang w:val="ka-GE"/>
        </w:rPr>
        <w:t>უნდა</w:t>
      </w:r>
      <w:r w:rsidRPr="00542FB6">
        <w:rPr>
          <w:rFonts w:ascii="Sylfaen" w:hAnsi="Sylfaen"/>
          <w:b/>
          <w:lang w:val="ka-GE"/>
        </w:rPr>
        <w:t xml:space="preserve"> </w:t>
      </w:r>
      <w:r w:rsidRPr="00542FB6">
        <w:rPr>
          <w:rFonts w:ascii="Sylfaen" w:hAnsi="Sylfaen" w:cs="Sylfaen"/>
          <w:b/>
          <w:lang w:val="ka-GE"/>
        </w:rPr>
        <w:t>მოიცავდეს</w:t>
      </w:r>
      <w:r w:rsidR="007D141F" w:rsidRPr="00542FB6">
        <w:rPr>
          <w:rFonts w:ascii="Sylfaen" w:hAnsi="Sylfaen" w:cs="Sylfaen"/>
          <w:b/>
          <w:lang w:val="ka-GE"/>
        </w:rPr>
        <w:t>:</w:t>
      </w:r>
    </w:p>
    <w:p w:rsidR="00DE2846" w:rsidRDefault="00B00A1F" w:rsidP="007D141F">
      <w:pPr>
        <w:pStyle w:val="ListParagraph"/>
        <w:numPr>
          <w:ilvl w:val="0"/>
          <w:numId w:val="13"/>
        </w:numPr>
        <w:spacing w:after="200" w:line="276" w:lineRule="auto"/>
        <w:jc w:val="both"/>
        <w:rPr>
          <w:rFonts w:ascii="Sylfaen" w:hAnsi="Sylfaen"/>
          <w:lang w:val="ka-GE"/>
        </w:rPr>
      </w:pPr>
      <w:r>
        <w:rPr>
          <w:rFonts w:ascii="Sylfaen" w:hAnsi="Sylfaen"/>
          <w:lang w:val="ka-GE"/>
        </w:rPr>
        <w:t xml:space="preserve">ინფორმაცია გადახდის </w:t>
      </w:r>
      <w:r w:rsidR="007D141F">
        <w:rPr>
          <w:rFonts w:ascii="Sylfaen" w:hAnsi="Sylfaen"/>
          <w:lang w:val="ka-GE"/>
        </w:rPr>
        <w:t>პირობების შესახებ;</w:t>
      </w:r>
    </w:p>
    <w:p w:rsidR="00B55AD9" w:rsidRDefault="00B55AD9" w:rsidP="00B55AD9">
      <w:pPr>
        <w:pStyle w:val="ListParagraph"/>
        <w:numPr>
          <w:ilvl w:val="0"/>
          <w:numId w:val="13"/>
        </w:numPr>
        <w:spacing w:after="200" w:line="276" w:lineRule="auto"/>
        <w:jc w:val="both"/>
        <w:rPr>
          <w:rFonts w:ascii="Sylfaen" w:hAnsi="Sylfaen"/>
          <w:lang w:val="ka-GE"/>
        </w:rPr>
      </w:pPr>
      <w:r>
        <w:rPr>
          <w:rFonts w:ascii="Sylfaen" w:hAnsi="Sylfaen"/>
          <w:lang w:val="ka-GE"/>
        </w:rPr>
        <w:t>ინფორმაცია პროდუქციის მიწოდების ვადების შესახებ;</w:t>
      </w:r>
    </w:p>
    <w:p w:rsidR="00B059C7" w:rsidRPr="00B55AD9" w:rsidRDefault="00B059C7" w:rsidP="00B55AD9">
      <w:pPr>
        <w:pStyle w:val="ListParagraph"/>
        <w:numPr>
          <w:ilvl w:val="0"/>
          <w:numId w:val="13"/>
        </w:numPr>
        <w:spacing w:after="200" w:line="276" w:lineRule="auto"/>
        <w:jc w:val="both"/>
        <w:rPr>
          <w:rFonts w:ascii="Sylfaen" w:hAnsi="Sylfaen"/>
          <w:lang w:val="ka-GE"/>
        </w:rPr>
      </w:pPr>
      <w:r>
        <w:rPr>
          <w:rFonts w:ascii="Sylfaen" w:hAnsi="Sylfaen"/>
          <w:lang w:val="ka-GE"/>
        </w:rPr>
        <w:t xml:space="preserve">ინფორმაცია გარანტიის შესახებ; </w:t>
      </w:r>
    </w:p>
    <w:p w:rsidR="007D141F" w:rsidRDefault="00564BCE" w:rsidP="007D141F">
      <w:pPr>
        <w:pStyle w:val="ListParagraph"/>
        <w:numPr>
          <w:ilvl w:val="0"/>
          <w:numId w:val="13"/>
        </w:numPr>
        <w:spacing w:after="200" w:line="276" w:lineRule="auto"/>
        <w:jc w:val="both"/>
        <w:rPr>
          <w:rFonts w:ascii="Sylfaen" w:hAnsi="Sylfaen"/>
          <w:lang w:val="ka-GE"/>
        </w:rPr>
      </w:pPr>
      <w:r>
        <w:rPr>
          <w:rFonts w:ascii="Sylfaen" w:hAnsi="Sylfaen"/>
          <w:lang w:val="ka-GE"/>
        </w:rPr>
        <w:t>ინფორმაცია პროდუქციის მწარმოებლისა და შესაბ</w:t>
      </w:r>
      <w:r w:rsidR="007D141F">
        <w:rPr>
          <w:rFonts w:ascii="Sylfaen" w:hAnsi="Sylfaen"/>
          <w:lang w:val="ka-GE"/>
        </w:rPr>
        <w:t>ამისობის სერტიფიკატების შესახებ;</w:t>
      </w:r>
    </w:p>
    <w:p w:rsidR="003B43A4" w:rsidRDefault="003B43A4" w:rsidP="00542FB6">
      <w:pPr>
        <w:pStyle w:val="ListParagraph"/>
        <w:numPr>
          <w:ilvl w:val="0"/>
          <w:numId w:val="14"/>
        </w:numPr>
        <w:spacing w:after="200" w:line="276" w:lineRule="auto"/>
        <w:jc w:val="both"/>
        <w:rPr>
          <w:rFonts w:ascii="Sylfaen" w:hAnsi="Sylfaen"/>
          <w:lang w:val="ka-GE"/>
        </w:rPr>
      </w:pPr>
      <w:r w:rsidRPr="00542FB6">
        <w:rPr>
          <w:rFonts w:ascii="Sylfaen" w:hAnsi="Sylfaen" w:cs="Sylfaen"/>
          <w:lang w:val="ka-GE"/>
        </w:rPr>
        <w:t>ინფორმაცია</w:t>
      </w:r>
      <w:r w:rsidRPr="00542FB6">
        <w:rPr>
          <w:rFonts w:ascii="Sylfaen" w:hAnsi="Sylfaen"/>
          <w:lang w:val="ka-GE"/>
        </w:rPr>
        <w:t xml:space="preserve"> </w:t>
      </w:r>
      <w:r w:rsidRPr="00542FB6">
        <w:rPr>
          <w:rFonts w:ascii="Sylfaen" w:hAnsi="Sylfaen" w:cs="Sylfaen"/>
          <w:lang w:val="ka-GE"/>
        </w:rPr>
        <w:t>ანალოგიური</w:t>
      </w:r>
      <w:r w:rsidRPr="00542FB6">
        <w:rPr>
          <w:rFonts w:ascii="Sylfaen" w:hAnsi="Sylfaen"/>
          <w:lang w:val="ka-GE"/>
        </w:rPr>
        <w:t xml:space="preserve"> </w:t>
      </w:r>
      <w:r w:rsidR="001B16B4">
        <w:rPr>
          <w:rFonts w:ascii="Sylfaen" w:hAnsi="Sylfaen"/>
          <w:lang w:val="ka-GE"/>
        </w:rPr>
        <w:t>პროდუქციის მიწოდების</w:t>
      </w:r>
      <w:r w:rsidR="008F2D5C">
        <w:rPr>
          <w:rFonts w:ascii="Sylfaen" w:hAnsi="Sylfaen"/>
          <w:lang w:val="ka-GE"/>
        </w:rPr>
        <w:t xml:space="preserve"> </w:t>
      </w:r>
      <w:r w:rsidRPr="00542FB6">
        <w:rPr>
          <w:rFonts w:ascii="Sylfaen" w:hAnsi="Sylfaen" w:cs="Sylfaen"/>
          <w:lang w:val="ka-GE"/>
        </w:rPr>
        <w:t>შესახებ</w:t>
      </w:r>
      <w:r w:rsidR="001B16B4">
        <w:rPr>
          <w:rFonts w:ascii="Sylfaen" w:hAnsi="Sylfaen" w:cs="Sylfaen"/>
          <w:lang w:val="ka-GE"/>
        </w:rPr>
        <w:t xml:space="preserve"> ბოლო სამი წლის განმავლობაში (კომპანია, რაოდენობა, თანხა, პერიოდი)</w:t>
      </w:r>
      <w:r w:rsidRPr="00542FB6">
        <w:rPr>
          <w:rFonts w:ascii="Sylfaen" w:hAnsi="Sylfaen"/>
          <w:lang w:val="ka-GE"/>
        </w:rPr>
        <w:t>;</w:t>
      </w:r>
    </w:p>
    <w:p w:rsidR="0073058A" w:rsidRPr="0073058A" w:rsidRDefault="0073058A" w:rsidP="0073058A">
      <w:pPr>
        <w:pStyle w:val="ListParagraph"/>
        <w:numPr>
          <w:ilvl w:val="0"/>
          <w:numId w:val="14"/>
        </w:numPr>
        <w:rPr>
          <w:lang w:val="ka-GE"/>
        </w:rPr>
      </w:pPr>
      <w:r w:rsidRPr="0073058A">
        <w:rPr>
          <w:rFonts w:ascii="Sylfaen" w:hAnsi="Sylfaen"/>
          <w:lang w:val="ka-GE"/>
        </w:rPr>
        <w:t>უკანასკნელი</w:t>
      </w:r>
      <w:r>
        <w:rPr>
          <w:lang w:val="ka-GE"/>
        </w:rPr>
        <w:t xml:space="preserve"> </w:t>
      </w:r>
      <w:r w:rsidRPr="0073058A">
        <w:rPr>
          <w:rFonts w:ascii="Sylfaen" w:hAnsi="Sylfaen"/>
          <w:lang w:val="ka-GE"/>
        </w:rPr>
        <w:t>სამი</w:t>
      </w:r>
      <w:r w:rsidRPr="0073058A">
        <w:rPr>
          <w:lang w:val="ka-GE"/>
        </w:rPr>
        <w:t xml:space="preserve"> </w:t>
      </w:r>
      <w:r w:rsidRPr="0073058A">
        <w:rPr>
          <w:rFonts w:ascii="Sylfaen" w:hAnsi="Sylfaen"/>
          <w:lang w:val="ka-GE"/>
        </w:rPr>
        <w:t>წლის</w:t>
      </w:r>
      <w:r w:rsidRPr="0073058A">
        <w:rPr>
          <w:lang w:val="ka-GE"/>
        </w:rPr>
        <w:t xml:space="preserve"> </w:t>
      </w:r>
      <w:r>
        <w:rPr>
          <w:rFonts w:ascii="Sylfaen" w:hAnsi="Sylfaen"/>
          <w:lang w:val="ka-GE"/>
        </w:rPr>
        <w:t xml:space="preserve">განმავლობაში </w:t>
      </w:r>
      <w:r w:rsidRPr="0073058A">
        <w:rPr>
          <w:lang w:val="ka-GE"/>
        </w:rPr>
        <w:t xml:space="preserve"> </w:t>
      </w:r>
      <w:r w:rsidRPr="0073058A">
        <w:rPr>
          <w:rFonts w:ascii="Sylfaen" w:hAnsi="Sylfaen"/>
          <w:lang w:val="ka-GE"/>
        </w:rPr>
        <w:t>შემოთავაზებული</w:t>
      </w:r>
      <w:r w:rsidRPr="0073058A">
        <w:rPr>
          <w:lang w:val="ka-GE"/>
        </w:rPr>
        <w:t xml:space="preserve"> </w:t>
      </w:r>
      <w:r w:rsidRPr="0073058A">
        <w:rPr>
          <w:rFonts w:ascii="Sylfaen" w:hAnsi="Sylfaen"/>
          <w:lang w:val="ka-GE"/>
        </w:rPr>
        <w:t>ბრენდის</w:t>
      </w:r>
      <w:r w:rsidRPr="0073058A">
        <w:rPr>
          <w:lang w:val="ka-GE"/>
        </w:rPr>
        <w:t xml:space="preserve"> </w:t>
      </w:r>
      <w:r w:rsidRPr="0073058A">
        <w:rPr>
          <w:rFonts w:ascii="Sylfaen" w:hAnsi="Sylfaen"/>
          <w:lang w:val="ka-GE"/>
        </w:rPr>
        <w:t>სერვერების</w:t>
      </w:r>
      <w:r w:rsidRPr="0073058A">
        <w:rPr>
          <w:lang w:val="ka-GE"/>
        </w:rPr>
        <w:t xml:space="preserve"> </w:t>
      </w:r>
      <w:r w:rsidRPr="0073058A">
        <w:rPr>
          <w:rFonts w:ascii="Sylfaen" w:hAnsi="Sylfaen"/>
          <w:lang w:val="ka-GE"/>
        </w:rPr>
        <w:t>გაყიდვის</w:t>
      </w:r>
      <w:r w:rsidRPr="0073058A">
        <w:rPr>
          <w:lang w:val="ka-GE"/>
        </w:rPr>
        <w:t xml:space="preserve"> </w:t>
      </w:r>
      <w:r w:rsidRPr="0073058A">
        <w:rPr>
          <w:rFonts w:ascii="Sylfaen" w:hAnsi="Sylfaen"/>
          <w:lang w:val="ka-GE"/>
        </w:rPr>
        <w:t>გამოცდილება</w:t>
      </w:r>
      <w:r w:rsidRPr="0073058A">
        <w:rPr>
          <w:lang w:val="ka-GE"/>
        </w:rPr>
        <w:t xml:space="preserve">, </w:t>
      </w:r>
      <w:r w:rsidRPr="0073058A">
        <w:rPr>
          <w:rFonts w:ascii="Sylfaen" w:hAnsi="Sylfaen"/>
          <w:lang w:val="ka-GE"/>
        </w:rPr>
        <w:t>რის</w:t>
      </w:r>
      <w:r w:rsidRPr="0073058A">
        <w:rPr>
          <w:lang w:val="ka-GE"/>
        </w:rPr>
        <w:t xml:space="preserve"> </w:t>
      </w:r>
      <w:r w:rsidRPr="0073058A">
        <w:rPr>
          <w:rFonts w:ascii="Sylfaen" w:hAnsi="Sylfaen"/>
          <w:lang w:val="ka-GE"/>
        </w:rPr>
        <w:t>დასადასტურებლადაც</w:t>
      </w:r>
      <w:r w:rsidRPr="0073058A">
        <w:rPr>
          <w:lang w:val="ka-GE"/>
        </w:rPr>
        <w:t xml:space="preserve"> </w:t>
      </w:r>
      <w:r w:rsidRPr="0073058A">
        <w:rPr>
          <w:rFonts w:ascii="Sylfaen" w:hAnsi="Sylfaen"/>
          <w:lang w:val="ka-GE"/>
        </w:rPr>
        <w:t>უნდა</w:t>
      </w:r>
      <w:r w:rsidRPr="0073058A">
        <w:rPr>
          <w:lang w:val="ka-GE"/>
        </w:rPr>
        <w:t xml:space="preserve"> </w:t>
      </w:r>
      <w:r w:rsidRPr="0073058A">
        <w:rPr>
          <w:rFonts w:ascii="Sylfaen" w:hAnsi="Sylfaen"/>
          <w:lang w:val="ka-GE"/>
        </w:rPr>
        <w:t>წარმოადგინოს</w:t>
      </w:r>
      <w:r w:rsidRPr="0073058A">
        <w:rPr>
          <w:lang w:val="ka-GE"/>
        </w:rPr>
        <w:t xml:space="preserve"> </w:t>
      </w:r>
      <w:r w:rsidRPr="0073058A">
        <w:rPr>
          <w:rFonts w:ascii="Sylfaen" w:hAnsi="Sylfaen"/>
          <w:lang w:val="ka-GE"/>
        </w:rPr>
        <w:t>არანაკლებ</w:t>
      </w:r>
      <w:r w:rsidRPr="0073058A">
        <w:rPr>
          <w:lang w:val="ka-GE"/>
        </w:rPr>
        <w:t xml:space="preserve"> 3 </w:t>
      </w:r>
      <w:r w:rsidRPr="0073058A">
        <w:rPr>
          <w:rFonts w:ascii="Sylfaen" w:hAnsi="Sylfaen"/>
          <w:lang w:val="ka-GE"/>
        </w:rPr>
        <w:t>პროექტი</w:t>
      </w:r>
      <w:r w:rsidRPr="0073058A">
        <w:rPr>
          <w:lang w:val="ka-GE"/>
        </w:rPr>
        <w:t xml:space="preserve"> (</w:t>
      </w:r>
      <w:r w:rsidRPr="0073058A">
        <w:rPr>
          <w:rFonts w:ascii="Sylfaen" w:hAnsi="Sylfaen"/>
          <w:lang w:val="ka-GE"/>
        </w:rPr>
        <w:t>რაც</w:t>
      </w:r>
      <w:r w:rsidRPr="0073058A">
        <w:rPr>
          <w:lang w:val="ka-GE"/>
        </w:rPr>
        <w:t xml:space="preserve"> </w:t>
      </w:r>
      <w:r w:rsidRPr="0073058A">
        <w:rPr>
          <w:rFonts w:ascii="Sylfaen" w:hAnsi="Sylfaen"/>
          <w:lang w:val="ka-GE"/>
        </w:rPr>
        <w:t>უნდა</w:t>
      </w:r>
      <w:r w:rsidRPr="0073058A">
        <w:rPr>
          <w:lang w:val="ka-GE"/>
        </w:rPr>
        <w:t xml:space="preserve"> </w:t>
      </w:r>
      <w:r w:rsidRPr="0073058A">
        <w:rPr>
          <w:rFonts w:ascii="Sylfaen" w:hAnsi="Sylfaen"/>
          <w:lang w:val="ka-GE"/>
        </w:rPr>
        <w:t>დასტურდებოდეს</w:t>
      </w:r>
      <w:r w:rsidRPr="0073058A">
        <w:rPr>
          <w:lang w:val="ka-GE"/>
        </w:rPr>
        <w:t xml:space="preserve"> </w:t>
      </w:r>
      <w:r w:rsidRPr="0073058A">
        <w:rPr>
          <w:rFonts w:ascii="Sylfaen" w:hAnsi="Sylfaen"/>
          <w:lang w:val="ka-GE"/>
        </w:rPr>
        <w:t>ხელშეკრულებითა</w:t>
      </w:r>
      <w:r w:rsidRPr="0073058A">
        <w:rPr>
          <w:lang w:val="ka-GE"/>
        </w:rPr>
        <w:t xml:space="preserve"> </w:t>
      </w:r>
      <w:r w:rsidRPr="0073058A">
        <w:rPr>
          <w:rFonts w:ascii="Sylfaen" w:hAnsi="Sylfaen"/>
          <w:lang w:val="ka-GE"/>
        </w:rPr>
        <w:t>და</w:t>
      </w:r>
      <w:r w:rsidRPr="0073058A">
        <w:rPr>
          <w:lang w:val="ka-GE"/>
        </w:rPr>
        <w:t xml:space="preserve"> </w:t>
      </w:r>
      <w:r w:rsidRPr="0073058A">
        <w:rPr>
          <w:rFonts w:ascii="Sylfaen" w:hAnsi="Sylfaen"/>
          <w:lang w:val="ka-GE"/>
        </w:rPr>
        <w:t>მიღება</w:t>
      </w:r>
      <w:r w:rsidRPr="0073058A">
        <w:rPr>
          <w:lang w:val="ka-GE"/>
        </w:rPr>
        <w:t xml:space="preserve"> </w:t>
      </w:r>
      <w:r w:rsidRPr="0073058A">
        <w:rPr>
          <w:rFonts w:ascii="Sylfaen" w:hAnsi="Sylfaen"/>
          <w:lang w:val="ka-GE"/>
        </w:rPr>
        <w:t>ჩაბარების</w:t>
      </w:r>
      <w:r w:rsidRPr="0073058A">
        <w:rPr>
          <w:lang w:val="ka-GE"/>
        </w:rPr>
        <w:t xml:space="preserve"> </w:t>
      </w:r>
      <w:r w:rsidRPr="0073058A">
        <w:rPr>
          <w:rFonts w:ascii="Sylfaen" w:hAnsi="Sylfaen"/>
          <w:lang w:val="ka-GE"/>
        </w:rPr>
        <w:t>აქტებით</w:t>
      </w:r>
      <w:r w:rsidRPr="0073058A">
        <w:rPr>
          <w:lang w:val="ka-GE"/>
        </w:rPr>
        <w:t xml:space="preserve">), </w:t>
      </w:r>
      <w:r w:rsidRPr="0073058A">
        <w:rPr>
          <w:rFonts w:ascii="Sylfaen" w:hAnsi="Sylfaen"/>
          <w:lang w:val="ka-GE"/>
        </w:rPr>
        <w:t>ჯამში</w:t>
      </w:r>
      <w:r w:rsidRPr="0073058A">
        <w:rPr>
          <w:lang w:val="ka-GE"/>
        </w:rPr>
        <w:t xml:space="preserve"> </w:t>
      </w:r>
      <w:r w:rsidRPr="0073058A">
        <w:rPr>
          <w:rFonts w:ascii="Sylfaen" w:hAnsi="Sylfaen"/>
          <w:lang w:val="ka-GE"/>
        </w:rPr>
        <w:t>არანაკლებ</w:t>
      </w:r>
      <w:r w:rsidRPr="0073058A">
        <w:rPr>
          <w:lang w:val="ka-GE"/>
        </w:rPr>
        <w:t xml:space="preserve"> 300 000 </w:t>
      </w:r>
      <w:r w:rsidRPr="0073058A">
        <w:rPr>
          <w:rFonts w:ascii="Sylfaen" w:hAnsi="Sylfaen"/>
          <w:lang w:val="ka-GE"/>
        </w:rPr>
        <w:t>ლარის</w:t>
      </w:r>
      <w:r w:rsidRPr="0073058A">
        <w:rPr>
          <w:lang w:val="ka-GE"/>
        </w:rPr>
        <w:t xml:space="preserve"> </w:t>
      </w:r>
      <w:r w:rsidRPr="0073058A">
        <w:rPr>
          <w:rFonts w:ascii="Sylfaen" w:hAnsi="Sylfaen"/>
          <w:lang w:val="ka-GE"/>
        </w:rPr>
        <w:t>ოდენობაზე</w:t>
      </w:r>
      <w:r w:rsidRPr="0073058A">
        <w:rPr>
          <w:lang w:val="ka-GE"/>
        </w:rPr>
        <w:t xml:space="preserve"> </w:t>
      </w:r>
      <w:r w:rsidRPr="0073058A">
        <w:rPr>
          <w:rFonts w:ascii="Sylfaen" w:hAnsi="Sylfaen"/>
          <w:lang w:val="ka-GE"/>
        </w:rPr>
        <w:t>კონკრეტულად</w:t>
      </w:r>
      <w:r w:rsidRPr="0073058A">
        <w:rPr>
          <w:lang w:val="ka-GE"/>
        </w:rPr>
        <w:t xml:space="preserve"> </w:t>
      </w:r>
      <w:r w:rsidRPr="0073058A">
        <w:rPr>
          <w:rFonts w:ascii="Sylfaen" w:hAnsi="Sylfaen"/>
          <w:lang w:val="ka-GE"/>
        </w:rPr>
        <w:t>სერვერების</w:t>
      </w:r>
      <w:r w:rsidRPr="0073058A">
        <w:rPr>
          <w:lang w:val="ka-GE"/>
        </w:rPr>
        <w:t xml:space="preserve"> </w:t>
      </w:r>
      <w:r w:rsidRPr="0073058A">
        <w:rPr>
          <w:rFonts w:ascii="Sylfaen" w:hAnsi="Sylfaen"/>
          <w:lang w:val="ka-GE"/>
        </w:rPr>
        <w:t>ან</w:t>
      </w:r>
      <w:r w:rsidRPr="0073058A">
        <w:rPr>
          <w:lang w:val="ka-GE"/>
        </w:rPr>
        <w:t>/</w:t>
      </w:r>
      <w:r w:rsidRPr="0073058A">
        <w:rPr>
          <w:rFonts w:ascii="Sylfaen" w:hAnsi="Sylfaen"/>
          <w:lang w:val="ka-GE"/>
        </w:rPr>
        <w:t>და</w:t>
      </w:r>
      <w:r w:rsidRPr="0073058A">
        <w:rPr>
          <w:lang w:val="ka-GE"/>
        </w:rPr>
        <w:t xml:space="preserve"> </w:t>
      </w:r>
      <w:r w:rsidRPr="0073058A">
        <w:rPr>
          <w:rFonts w:ascii="Sylfaen" w:hAnsi="Sylfaen"/>
          <w:lang w:val="ka-GE"/>
        </w:rPr>
        <w:t>სთორიჯები</w:t>
      </w:r>
      <w:r w:rsidRPr="0073058A">
        <w:rPr>
          <w:lang w:val="ka-GE"/>
        </w:rPr>
        <w:t xml:space="preserve"> </w:t>
      </w:r>
      <w:r w:rsidRPr="0073058A">
        <w:rPr>
          <w:rFonts w:ascii="Sylfaen" w:hAnsi="Sylfaen"/>
          <w:lang w:val="ka-GE"/>
        </w:rPr>
        <w:t>მიმართულებით</w:t>
      </w:r>
      <w:r w:rsidRPr="0073058A">
        <w:rPr>
          <w:lang w:val="ka-GE"/>
        </w:rPr>
        <w:t>.</w:t>
      </w:r>
    </w:p>
    <w:p w:rsidR="00332F83" w:rsidRPr="00B55AD9" w:rsidRDefault="00B00A1F" w:rsidP="00542FB6">
      <w:pPr>
        <w:pStyle w:val="ListParagraph"/>
        <w:numPr>
          <w:ilvl w:val="0"/>
          <w:numId w:val="14"/>
        </w:numPr>
        <w:jc w:val="both"/>
        <w:rPr>
          <w:rFonts w:ascii="Sylfaen" w:hAnsi="Sylfaen" w:cs="Sylfaen"/>
          <w:b/>
          <w:lang w:val="ka-GE"/>
        </w:rPr>
      </w:pPr>
      <w:r w:rsidRPr="00542FB6">
        <w:rPr>
          <w:rFonts w:ascii="Sylfaen" w:hAnsi="Sylfaen" w:cs="Sylfaen"/>
          <w:lang w:val="ka-GE"/>
        </w:rPr>
        <w:t>პრეტენდენტი</w:t>
      </w:r>
      <w:r w:rsidRPr="00542FB6">
        <w:rPr>
          <w:rFonts w:ascii="Sylfaen" w:hAnsi="Sylfaen"/>
          <w:lang w:val="ka-GE"/>
        </w:rPr>
        <w:t xml:space="preserve"> </w:t>
      </w:r>
      <w:r w:rsidRPr="00542FB6">
        <w:rPr>
          <w:rFonts w:ascii="Sylfaen" w:hAnsi="Sylfaen" w:cs="Sylfaen"/>
          <w:lang w:val="ka-GE"/>
        </w:rPr>
        <w:t>ორგანიზაციის</w:t>
      </w:r>
      <w:r w:rsidRPr="00542FB6">
        <w:rPr>
          <w:rFonts w:ascii="Sylfaen" w:hAnsi="Sylfaen"/>
          <w:lang w:val="ka-GE"/>
        </w:rPr>
        <w:t xml:space="preserve"> </w:t>
      </w:r>
      <w:r w:rsidRPr="00542FB6">
        <w:rPr>
          <w:rFonts w:ascii="Sylfaen" w:hAnsi="Sylfaen" w:cs="Sylfaen"/>
          <w:lang w:val="ka-GE"/>
        </w:rPr>
        <w:t>რეკვიზიტები</w:t>
      </w:r>
      <w:r w:rsidR="00B55AD9">
        <w:rPr>
          <w:rFonts w:ascii="Sylfaen" w:hAnsi="Sylfaen" w:cs="Sylfaen"/>
          <w:lang w:val="en-US"/>
        </w:rPr>
        <w:t>,</w:t>
      </w:r>
      <w:r w:rsidRPr="00542FB6">
        <w:rPr>
          <w:rFonts w:ascii="Sylfaen" w:hAnsi="Sylfaen"/>
          <w:lang w:val="ka-GE"/>
        </w:rPr>
        <w:t xml:space="preserve"> </w:t>
      </w:r>
      <w:r w:rsidRPr="00542FB6">
        <w:rPr>
          <w:rFonts w:ascii="Sylfaen" w:hAnsi="Sylfaen" w:cs="Sylfaen"/>
          <w:lang w:val="ka-GE"/>
        </w:rPr>
        <w:t>ამონაწერი</w:t>
      </w:r>
      <w:r w:rsidRPr="00542FB6">
        <w:rPr>
          <w:rFonts w:ascii="Sylfaen" w:hAnsi="Sylfaen"/>
          <w:lang w:val="ka-GE"/>
        </w:rPr>
        <w:t xml:space="preserve"> </w:t>
      </w:r>
      <w:r w:rsidRPr="00542FB6">
        <w:rPr>
          <w:rFonts w:ascii="Sylfaen" w:hAnsi="Sylfaen" w:cs="Sylfaen"/>
          <w:lang w:val="ka-GE"/>
        </w:rPr>
        <w:t>სამეწარმეო</w:t>
      </w:r>
      <w:r w:rsidRPr="00542FB6">
        <w:rPr>
          <w:rFonts w:ascii="Sylfaen" w:hAnsi="Sylfaen"/>
          <w:lang w:val="ka-GE"/>
        </w:rPr>
        <w:t xml:space="preserve"> </w:t>
      </w:r>
      <w:r w:rsidRPr="00542FB6">
        <w:rPr>
          <w:rFonts w:ascii="Sylfaen" w:hAnsi="Sylfaen" w:cs="Sylfaen"/>
          <w:lang w:val="ka-GE"/>
        </w:rPr>
        <w:t>რეესტრიდან</w:t>
      </w:r>
      <w:r w:rsidR="00B55AD9">
        <w:rPr>
          <w:rFonts w:ascii="Sylfaen" w:hAnsi="Sylfaen" w:cs="Sylfaen"/>
          <w:lang w:val="ka-GE"/>
        </w:rPr>
        <w:t>, საკონტაქტო ინფორმაცია.</w:t>
      </w:r>
    </w:p>
    <w:p w:rsidR="00B059C7" w:rsidRDefault="00B059C7" w:rsidP="00B55AD9">
      <w:pPr>
        <w:pStyle w:val="ListParagraph"/>
        <w:spacing w:after="200" w:line="276" w:lineRule="auto"/>
        <w:ind w:left="1440"/>
        <w:jc w:val="both"/>
        <w:rPr>
          <w:rFonts w:ascii="Sylfaen" w:hAnsi="Sylfaen"/>
          <w:b/>
          <w:lang w:val="ka-GE"/>
        </w:rPr>
      </w:pPr>
    </w:p>
    <w:p w:rsidR="00B55AD9" w:rsidRPr="00B55AD9" w:rsidRDefault="00B55AD9" w:rsidP="00B55AD9">
      <w:pPr>
        <w:pStyle w:val="ListParagraph"/>
        <w:spacing w:after="200" w:line="276" w:lineRule="auto"/>
        <w:ind w:left="1440"/>
        <w:jc w:val="both"/>
        <w:rPr>
          <w:rFonts w:ascii="Sylfaen" w:hAnsi="Sylfaen"/>
          <w:lang w:val="en-US"/>
        </w:rPr>
      </w:pPr>
      <w:r w:rsidRPr="00B67018">
        <w:rPr>
          <w:rFonts w:ascii="Sylfaen" w:hAnsi="Sylfaen"/>
          <w:b/>
          <w:lang w:val="ka-GE"/>
        </w:rPr>
        <w:t>შენიშვნა:</w:t>
      </w:r>
    </w:p>
    <w:p w:rsidR="00B55AD9" w:rsidRDefault="00B55AD9" w:rsidP="00B55AD9">
      <w:pPr>
        <w:pStyle w:val="ListParagraph"/>
        <w:spacing w:after="200" w:line="276" w:lineRule="auto"/>
        <w:ind w:left="1440"/>
        <w:jc w:val="both"/>
        <w:rPr>
          <w:rFonts w:ascii="Sylfaen" w:hAnsi="Sylfaen"/>
          <w:i/>
          <w:lang w:val="ka-GE"/>
        </w:rPr>
      </w:pPr>
      <w:r w:rsidRPr="007D141F">
        <w:rPr>
          <w:rFonts w:ascii="Sylfaen" w:hAnsi="Sylfaen"/>
          <w:i/>
          <w:lang w:val="ka-GE"/>
        </w:rPr>
        <w:t>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w:t>
      </w:r>
    </w:p>
    <w:p w:rsidR="00543F1A" w:rsidRDefault="00543F1A" w:rsidP="00B55AD9">
      <w:pPr>
        <w:pStyle w:val="ListParagraph"/>
        <w:spacing w:after="200" w:line="276" w:lineRule="auto"/>
        <w:ind w:left="1440"/>
        <w:jc w:val="both"/>
        <w:rPr>
          <w:rFonts w:ascii="Sylfaen" w:hAnsi="Sylfaen"/>
          <w:i/>
          <w:lang w:val="ka-GE"/>
        </w:rPr>
      </w:pPr>
    </w:p>
    <w:p w:rsidR="00543F1A" w:rsidRDefault="00543F1A" w:rsidP="00B55AD9">
      <w:pPr>
        <w:pStyle w:val="ListParagraph"/>
        <w:spacing w:after="200" w:line="276" w:lineRule="auto"/>
        <w:ind w:left="1440"/>
        <w:jc w:val="both"/>
        <w:rPr>
          <w:rFonts w:ascii="Sylfaen" w:hAnsi="Sylfaen"/>
          <w:i/>
          <w:lang w:val="ka-GE"/>
        </w:rPr>
      </w:pPr>
    </w:p>
    <w:p w:rsidR="00543F1A" w:rsidRPr="007D141F" w:rsidRDefault="00543F1A" w:rsidP="00B55AD9">
      <w:pPr>
        <w:pStyle w:val="ListParagraph"/>
        <w:spacing w:after="200" w:line="276" w:lineRule="auto"/>
        <w:ind w:left="1440"/>
        <w:jc w:val="both"/>
        <w:rPr>
          <w:rFonts w:ascii="Sylfaen" w:hAnsi="Sylfaen"/>
          <w:i/>
          <w:lang w:val="ka-GE"/>
        </w:rPr>
      </w:pPr>
    </w:p>
    <w:p w:rsidR="00D85284" w:rsidRDefault="00D85284" w:rsidP="0066061A">
      <w:pPr>
        <w:jc w:val="both"/>
        <w:rPr>
          <w:rFonts w:ascii="Sylfaen" w:hAnsi="Sylfaen" w:cs="Sylfaen"/>
          <w:b/>
          <w:lang w:val="ka-GE"/>
        </w:rPr>
      </w:pPr>
    </w:p>
    <w:p w:rsidR="0066061A" w:rsidRPr="001A518E" w:rsidRDefault="0066061A" w:rsidP="0066061A">
      <w:pPr>
        <w:jc w:val="both"/>
        <w:rPr>
          <w:rFonts w:ascii="Sylfaen" w:hAnsi="Sylfaen"/>
          <w:b/>
          <w:lang w:val="ka-GE"/>
        </w:rPr>
      </w:pPr>
      <w:r w:rsidRPr="001A518E">
        <w:rPr>
          <w:rFonts w:ascii="Sylfaen" w:hAnsi="Sylfaen" w:cs="Sylfaen"/>
          <w:b/>
          <w:lang w:val="ka-GE"/>
        </w:rPr>
        <w:lastRenderedPageBreak/>
        <w:t>წინადადების წარდგენის წესი:</w:t>
      </w:r>
    </w:p>
    <w:p w:rsidR="0066061A" w:rsidRPr="00B55AD9" w:rsidRDefault="0066061A" w:rsidP="00146504">
      <w:pPr>
        <w:pStyle w:val="ListParagraph"/>
        <w:numPr>
          <w:ilvl w:val="0"/>
          <w:numId w:val="12"/>
        </w:numPr>
        <w:spacing w:after="200" w:line="276" w:lineRule="auto"/>
        <w:jc w:val="both"/>
        <w:rPr>
          <w:rFonts w:ascii="Sylfaen" w:hAnsi="Sylfaen"/>
          <w:b/>
          <w:lang w:val="ka-GE"/>
        </w:rPr>
      </w:pPr>
      <w:r w:rsidRPr="00B55AD9">
        <w:rPr>
          <w:rFonts w:ascii="Sylfaen" w:hAnsi="Sylfaen" w:cs="Sylfaen"/>
          <w:lang w:val="ka-GE"/>
        </w:rPr>
        <w:t>დოკუმენტაცია წარმოდგენილი</w:t>
      </w:r>
      <w:r w:rsidRPr="00B55AD9">
        <w:rPr>
          <w:rFonts w:ascii="Sylfaen" w:hAnsi="Sylfaen"/>
          <w:lang w:val="ka-GE"/>
        </w:rPr>
        <w:t xml:space="preserve"> </w:t>
      </w:r>
      <w:r w:rsidRPr="00B55AD9">
        <w:rPr>
          <w:rFonts w:ascii="Sylfaen" w:hAnsi="Sylfaen" w:cs="Sylfaen"/>
          <w:lang w:val="ka-GE"/>
        </w:rPr>
        <w:t>უნდა</w:t>
      </w:r>
      <w:r w:rsidRPr="00B55AD9">
        <w:rPr>
          <w:rFonts w:ascii="Sylfaen" w:hAnsi="Sylfaen"/>
          <w:lang w:val="ka-GE"/>
        </w:rPr>
        <w:t xml:space="preserve"> </w:t>
      </w:r>
      <w:r w:rsidRPr="00B55AD9">
        <w:rPr>
          <w:rFonts w:ascii="Sylfaen" w:hAnsi="Sylfaen" w:cs="Sylfaen"/>
          <w:lang w:val="ka-GE"/>
        </w:rPr>
        <w:t>იყოს</w:t>
      </w:r>
      <w:r w:rsidRPr="00B55AD9">
        <w:rPr>
          <w:rFonts w:ascii="Sylfaen" w:hAnsi="Sylfaen"/>
          <w:lang w:val="ka-GE"/>
        </w:rPr>
        <w:t xml:space="preserve"> </w:t>
      </w:r>
      <w:r w:rsidRPr="00B55AD9">
        <w:rPr>
          <w:rFonts w:ascii="Sylfaen" w:hAnsi="Sylfaen" w:cs="Sylfaen"/>
          <w:lang w:val="ka-GE"/>
        </w:rPr>
        <w:t>ქართულ</w:t>
      </w:r>
      <w:r w:rsidRPr="00B55AD9">
        <w:rPr>
          <w:rFonts w:ascii="Sylfaen" w:hAnsi="Sylfaen"/>
          <w:lang w:val="ka-GE"/>
        </w:rPr>
        <w:t xml:space="preserve"> </w:t>
      </w:r>
      <w:r w:rsidRPr="00B55AD9">
        <w:rPr>
          <w:rFonts w:ascii="Sylfaen" w:hAnsi="Sylfaen" w:cs="Sylfaen"/>
          <w:lang w:val="ka-GE"/>
        </w:rPr>
        <w:t>ენაზე</w:t>
      </w:r>
      <w:r w:rsidRPr="00B55AD9">
        <w:rPr>
          <w:rFonts w:ascii="Sylfaen" w:hAnsi="Sylfaen"/>
          <w:lang w:val="ka-GE"/>
        </w:rPr>
        <w:t xml:space="preserve"> </w:t>
      </w:r>
      <w:r w:rsidRPr="00B55AD9">
        <w:rPr>
          <w:rFonts w:ascii="Sylfaen" w:hAnsi="Sylfaen" w:cs="Sylfaen"/>
          <w:lang w:val="ka-GE"/>
        </w:rPr>
        <w:t>ბეჭდური</w:t>
      </w:r>
      <w:r w:rsidRPr="00B55AD9">
        <w:rPr>
          <w:rFonts w:ascii="Sylfaen" w:hAnsi="Sylfaen"/>
          <w:lang w:val="ka-GE"/>
        </w:rPr>
        <w:t xml:space="preserve"> </w:t>
      </w:r>
      <w:r w:rsidRPr="00B55AD9">
        <w:rPr>
          <w:rFonts w:ascii="Sylfaen" w:hAnsi="Sylfaen" w:cs="Sylfaen"/>
          <w:lang w:val="ka-GE"/>
        </w:rPr>
        <w:t>სახით</w:t>
      </w:r>
      <w:r w:rsidRPr="00B55AD9">
        <w:rPr>
          <w:rFonts w:ascii="Sylfaen" w:hAnsi="Sylfaen"/>
          <w:lang w:val="ka-GE"/>
        </w:rPr>
        <w:t xml:space="preserve"> </w:t>
      </w:r>
      <w:r w:rsidRPr="00B55AD9">
        <w:rPr>
          <w:rFonts w:ascii="Sylfaen" w:hAnsi="Sylfaen" w:cs="Sylfaen"/>
          <w:lang w:val="ka-GE"/>
        </w:rPr>
        <w:t>და</w:t>
      </w:r>
      <w:r w:rsidRPr="00B55AD9">
        <w:rPr>
          <w:rFonts w:ascii="Sylfaen" w:hAnsi="Sylfaen"/>
          <w:lang w:val="ka-GE"/>
        </w:rPr>
        <w:t xml:space="preserve"> </w:t>
      </w:r>
      <w:r w:rsidRPr="00B55AD9">
        <w:rPr>
          <w:rFonts w:ascii="Sylfaen" w:hAnsi="Sylfaen" w:cs="Sylfaen"/>
          <w:lang w:val="ka-GE"/>
        </w:rPr>
        <w:t>მოთავსებული</w:t>
      </w:r>
      <w:r w:rsidRPr="00B55AD9">
        <w:rPr>
          <w:rFonts w:ascii="Sylfaen" w:hAnsi="Sylfaen"/>
          <w:lang w:val="ka-GE"/>
        </w:rPr>
        <w:t xml:space="preserve"> </w:t>
      </w:r>
      <w:r w:rsidRPr="00B55AD9">
        <w:rPr>
          <w:rFonts w:ascii="Sylfaen" w:hAnsi="Sylfaen" w:cs="Sylfaen"/>
          <w:lang w:val="ka-GE"/>
        </w:rPr>
        <w:t>უნდა</w:t>
      </w:r>
      <w:r w:rsidRPr="00B55AD9">
        <w:rPr>
          <w:rFonts w:ascii="Sylfaen" w:hAnsi="Sylfaen"/>
          <w:lang w:val="ka-GE"/>
        </w:rPr>
        <w:t xml:space="preserve"> </w:t>
      </w:r>
      <w:r w:rsidRPr="00B55AD9">
        <w:rPr>
          <w:rFonts w:ascii="Sylfaen" w:hAnsi="Sylfaen" w:cs="Sylfaen"/>
          <w:lang w:val="ka-GE"/>
        </w:rPr>
        <w:t>იყოს</w:t>
      </w:r>
      <w:r w:rsidRPr="00B55AD9">
        <w:rPr>
          <w:rFonts w:ascii="Sylfaen" w:hAnsi="Sylfaen"/>
          <w:lang w:val="ka-GE"/>
        </w:rPr>
        <w:t xml:space="preserve"> </w:t>
      </w:r>
      <w:r w:rsidRPr="00B55AD9">
        <w:rPr>
          <w:rFonts w:ascii="Sylfaen" w:hAnsi="Sylfaen" w:cs="Sylfaen"/>
          <w:lang w:val="ka-GE"/>
        </w:rPr>
        <w:t>დალუქულ</w:t>
      </w:r>
      <w:r w:rsidRPr="00B55AD9">
        <w:rPr>
          <w:rFonts w:ascii="Sylfaen" w:hAnsi="Sylfaen"/>
          <w:lang w:val="ka-GE"/>
        </w:rPr>
        <w:t xml:space="preserve"> </w:t>
      </w:r>
      <w:r w:rsidRPr="00B55AD9">
        <w:rPr>
          <w:rFonts w:ascii="Sylfaen" w:hAnsi="Sylfaen" w:cs="Sylfaen"/>
          <w:lang w:val="ka-GE"/>
        </w:rPr>
        <w:t>კონვერტში.</w:t>
      </w:r>
      <w:r w:rsidR="00DF72CE" w:rsidRPr="00B55AD9">
        <w:rPr>
          <w:rFonts w:ascii="Sylfaen" w:hAnsi="Sylfaen" w:cs="Sylfaen"/>
          <w:lang w:val="ka-GE"/>
        </w:rPr>
        <w:t xml:space="preserve"> </w:t>
      </w:r>
      <w:r w:rsidRPr="00B55AD9">
        <w:rPr>
          <w:rFonts w:ascii="Sylfaen" w:hAnsi="Sylfaen" w:cs="Sylfaen"/>
          <w:lang w:val="ka-GE"/>
        </w:rPr>
        <w:t>კონვერტს დალუქვის ადგილას დასმული უნდა ჰქონდეს ორგანიზაციის ბეჭედი ან/და ხელმოწერა. კონვერტს</w:t>
      </w:r>
      <w:r w:rsidRPr="00B55AD9">
        <w:rPr>
          <w:rFonts w:ascii="Sylfaen" w:hAnsi="Sylfaen"/>
          <w:lang w:val="ka-GE"/>
        </w:rPr>
        <w:t xml:space="preserve"> </w:t>
      </w:r>
      <w:r w:rsidRPr="00B55AD9">
        <w:rPr>
          <w:rFonts w:ascii="Sylfaen" w:hAnsi="Sylfaen" w:cs="Sylfaen"/>
          <w:lang w:val="ka-GE"/>
        </w:rPr>
        <w:t>გარედან</w:t>
      </w:r>
      <w:r w:rsidRPr="00B55AD9">
        <w:rPr>
          <w:rFonts w:ascii="Sylfaen" w:hAnsi="Sylfaen"/>
          <w:lang w:val="ka-GE"/>
        </w:rPr>
        <w:t xml:space="preserve"> </w:t>
      </w:r>
      <w:r w:rsidRPr="00B55AD9">
        <w:rPr>
          <w:rFonts w:ascii="Sylfaen" w:hAnsi="Sylfaen"/>
          <w:b/>
          <w:lang w:val="ka-GE"/>
        </w:rPr>
        <w:t>აუცილებლად</w:t>
      </w:r>
      <w:r w:rsidR="00B55AD9" w:rsidRPr="00B55AD9">
        <w:rPr>
          <w:rFonts w:ascii="Sylfaen" w:hAnsi="Sylfaen"/>
          <w:lang w:val="ka-GE"/>
        </w:rPr>
        <w:t xml:space="preserve"> უნდა ეწეროს </w:t>
      </w:r>
      <w:r w:rsidRPr="00B55AD9">
        <w:rPr>
          <w:rFonts w:ascii="Sylfaen" w:hAnsi="Sylfaen"/>
          <w:lang w:val="ka-GE"/>
        </w:rPr>
        <w:t>ტენდერის დასახელება</w:t>
      </w:r>
      <w:r w:rsidR="00B55AD9" w:rsidRPr="00B55AD9">
        <w:rPr>
          <w:rFonts w:ascii="Sylfaen" w:hAnsi="Sylfaen"/>
          <w:lang w:val="ka-GE"/>
        </w:rPr>
        <w:t xml:space="preserve"> და </w:t>
      </w:r>
      <w:r w:rsidRPr="00B55AD9">
        <w:rPr>
          <w:rFonts w:ascii="Sylfaen" w:hAnsi="Sylfaen"/>
          <w:lang w:val="ka-GE"/>
        </w:rPr>
        <w:t>ნომერი</w:t>
      </w:r>
      <w:r w:rsidR="00B55AD9" w:rsidRPr="00B55AD9">
        <w:rPr>
          <w:rFonts w:ascii="Sylfaen" w:hAnsi="Sylfaen"/>
          <w:lang w:val="ka-GE"/>
        </w:rPr>
        <w:t xml:space="preserve"> - </w:t>
      </w:r>
      <w:r w:rsidR="00146504" w:rsidRPr="00146504">
        <w:rPr>
          <w:rFonts w:ascii="Sylfaen" w:hAnsi="Sylfaen"/>
          <w:b/>
          <w:lang w:val="en-US"/>
        </w:rPr>
        <w:t>22/12-GIG-P/-22</w:t>
      </w:r>
      <w:r w:rsidR="00B059C7">
        <w:rPr>
          <w:rFonts w:ascii="Sylfaen" w:hAnsi="Sylfaen"/>
          <w:b/>
          <w:lang w:val="ka-GE"/>
        </w:rPr>
        <w:t>;</w:t>
      </w:r>
    </w:p>
    <w:p w:rsidR="00556480" w:rsidRPr="00556480" w:rsidRDefault="0066061A" w:rsidP="00542FB6">
      <w:pPr>
        <w:pStyle w:val="ListParagraph"/>
        <w:numPr>
          <w:ilvl w:val="0"/>
          <w:numId w:val="5"/>
        </w:numPr>
        <w:spacing w:after="200" w:line="276" w:lineRule="auto"/>
        <w:ind w:left="720"/>
        <w:jc w:val="both"/>
        <w:rPr>
          <w:rFonts w:ascii="Sylfaen" w:hAnsi="Sylfaen"/>
          <w:b/>
          <w:lang w:val="ka-GE"/>
        </w:rPr>
      </w:pPr>
      <w:r>
        <w:rPr>
          <w:rFonts w:ascii="Sylfaen" w:hAnsi="Sylfaen" w:cs="Sylfaen"/>
          <w:lang w:val="ka-GE"/>
        </w:rPr>
        <w:t>წინადადების ჩაბარება ხდება</w:t>
      </w:r>
      <w:r w:rsidRPr="002D39ED">
        <w:rPr>
          <w:rFonts w:ascii="Sylfaen" w:hAnsi="Sylfaen" w:cs="Sylfaen"/>
          <w:lang w:val="ka-GE"/>
        </w:rPr>
        <w:t xml:space="preserve"> მისამართზე:</w:t>
      </w:r>
      <w:r w:rsidRPr="002D39ED">
        <w:rPr>
          <w:rFonts w:ascii="Sylfaen" w:hAnsi="Sylfaen"/>
          <w:lang w:val="ka-GE"/>
        </w:rPr>
        <w:t xml:space="preserve"> ქ.</w:t>
      </w:r>
      <w:r w:rsidR="00FA7C96">
        <w:rPr>
          <w:rFonts w:ascii="Sylfaen" w:hAnsi="Sylfaen"/>
          <w:lang w:val="ka-GE"/>
        </w:rPr>
        <w:t xml:space="preserve"> </w:t>
      </w:r>
      <w:r w:rsidRPr="002D39ED">
        <w:rPr>
          <w:rFonts w:ascii="Sylfaen" w:hAnsi="Sylfaen"/>
          <w:lang w:val="ka-GE"/>
        </w:rPr>
        <w:t>თბილისი, გაზაფხულის ქუჩა N1</w:t>
      </w:r>
      <w:r w:rsidR="00556480">
        <w:rPr>
          <w:rFonts w:ascii="Sylfaen" w:hAnsi="Sylfaen"/>
          <w:lang w:val="ka-GE"/>
        </w:rPr>
        <w:t>8.</w:t>
      </w:r>
    </w:p>
    <w:p w:rsidR="00083C96" w:rsidRDefault="00083C96" w:rsidP="00083C96">
      <w:pPr>
        <w:spacing w:after="200" w:line="276" w:lineRule="auto"/>
        <w:ind w:left="360"/>
        <w:jc w:val="both"/>
        <w:rPr>
          <w:rFonts w:ascii="Sylfaen" w:hAnsi="Sylfaen" w:cs="Sylfaen"/>
          <w:lang w:val="ka-GE"/>
        </w:rPr>
      </w:pPr>
    </w:p>
    <w:p w:rsidR="0073058A" w:rsidRDefault="0073058A" w:rsidP="00083C96">
      <w:pPr>
        <w:spacing w:after="200" w:line="276" w:lineRule="auto"/>
        <w:ind w:left="360"/>
        <w:jc w:val="both"/>
        <w:rPr>
          <w:rFonts w:ascii="Sylfaen" w:hAnsi="Sylfaen" w:cs="Sylfaen"/>
          <w:lang w:val="ka-GE"/>
        </w:rPr>
      </w:pPr>
    </w:p>
    <w:p w:rsidR="00556480" w:rsidRPr="00543F1A" w:rsidRDefault="0066061A" w:rsidP="00083C96">
      <w:pPr>
        <w:spacing w:after="200" w:line="276" w:lineRule="auto"/>
        <w:ind w:left="360"/>
        <w:jc w:val="both"/>
        <w:rPr>
          <w:rFonts w:ascii="Sylfaen" w:hAnsi="Sylfaen"/>
          <w:b/>
          <w:lang w:val="ka-GE"/>
        </w:rPr>
      </w:pPr>
      <w:r w:rsidRPr="00543F1A">
        <w:rPr>
          <w:rFonts w:ascii="Sylfaen" w:hAnsi="Sylfaen" w:cs="Sylfaen"/>
          <w:b/>
          <w:lang w:val="ka-GE"/>
        </w:rPr>
        <w:t>საკონტაქტო</w:t>
      </w:r>
      <w:r w:rsidRPr="00543F1A">
        <w:rPr>
          <w:rFonts w:ascii="Sylfaen" w:hAnsi="Sylfaen"/>
          <w:b/>
          <w:lang w:val="ka-GE"/>
        </w:rPr>
        <w:t xml:space="preserve"> </w:t>
      </w:r>
      <w:r w:rsidRPr="00543F1A">
        <w:rPr>
          <w:rFonts w:ascii="Sylfaen" w:hAnsi="Sylfaen" w:cs="Sylfaen"/>
          <w:b/>
          <w:lang w:val="ka-GE"/>
        </w:rPr>
        <w:t>პირი</w:t>
      </w:r>
      <w:r w:rsidR="00556480" w:rsidRPr="00543F1A">
        <w:rPr>
          <w:rFonts w:ascii="Sylfaen" w:hAnsi="Sylfaen"/>
          <w:b/>
          <w:lang w:val="ka-GE"/>
        </w:rPr>
        <w:t>:</w:t>
      </w:r>
    </w:p>
    <w:p w:rsidR="009D3731" w:rsidRPr="00C42E0F" w:rsidRDefault="0066061A" w:rsidP="00556480">
      <w:pPr>
        <w:pStyle w:val="ListParagraph"/>
        <w:spacing w:after="200" w:line="276" w:lineRule="auto"/>
        <w:jc w:val="both"/>
        <w:rPr>
          <w:rFonts w:ascii="Sylfaen" w:hAnsi="Sylfaen"/>
          <w:b/>
          <w:lang w:val="ka-GE"/>
        </w:rPr>
      </w:pPr>
      <w:r w:rsidRPr="00C42E0F">
        <w:rPr>
          <w:rFonts w:ascii="Sylfaen" w:hAnsi="Sylfaen" w:cs="Sylfaen"/>
          <w:lang w:val="ka-GE"/>
        </w:rPr>
        <w:t>სატენდერო</w:t>
      </w:r>
      <w:r w:rsidRPr="00C42E0F">
        <w:rPr>
          <w:rFonts w:ascii="Sylfaen" w:hAnsi="Sylfaen"/>
          <w:lang w:val="ka-GE"/>
        </w:rPr>
        <w:t xml:space="preserve"> </w:t>
      </w:r>
      <w:r w:rsidRPr="00C42E0F">
        <w:rPr>
          <w:rFonts w:ascii="Sylfaen" w:hAnsi="Sylfaen" w:cs="Sylfaen"/>
          <w:lang w:val="ka-GE"/>
        </w:rPr>
        <w:t>დოკუმენტაციასთან</w:t>
      </w:r>
      <w:r w:rsidRPr="00C42E0F">
        <w:rPr>
          <w:rFonts w:ascii="Sylfaen" w:hAnsi="Sylfaen"/>
          <w:lang w:val="ka-GE"/>
        </w:rPr>
        <w:t xml:space="preserve"> </w:t>
      </w:r>
      <w:r w:rsidRPr="00C42E0F">
        <w:rPr>
          <w:rFonts w:ascii="Sylfaen" w:hAnsi="Sylfaen" w:cs="Sylfaen"/>
          <w:lang w:val="ka-GE"/>
        </w:rPr>
        <w:t>დაკავშირებით</w:t>
      </w:r>
      <w:r w:rsidRPr="00C42E0F">
        <w:rPr>
          <w:rFonts w:ascii="Sylfaen" w:hAnsi="Sylfaen"/>
          <w:lang w:val="ka-GE"/>
        </w:rPr>
        <w:t>:</w:t>
      </w:r>
    </w:p>
    <w:p w:rsidR="006B22AE" w:rsidRDefault="00B059C7" w:rsidP="006B22AE">
      <w:pPr>
        <w:pStyle w:val="ListParagraph"/>
        <w:spacing w:after="200" w:line="276" w:lineRule="auto"/>
        <w:jc w:val="both"/>
        <w:rPr>
          <w:rFonts w:ascii="Sylfaen" w:hAnsi="Sylfaen"/>
          <w:lang w:val="ka-GE"/>
        </w:rPr>
      </w:pPr>
      <w:r>
        <w:rPr>
          <w:rFonts w:ascii="Sylfaen" w:hAnsi="Sylfaen"/>
          <w:b/>
          <w:lang w:val="ka-GE"/>
        </w:rPr>
        <w:t>ლევან წიკლაური</w:t>
      </w:r>
      <w:r w:rsidR="00542FB6">
        <w:rPr>
          <w:rFonts w:ascii="Sylfaen" w:hAnsi="Sylfaen"/>
          <w:b/>
          <w:lang w:val="ka-GE"/>
        </w:rPr>
        <w:t xml:space="preserve"> - </w:t>
      </w:r>
      <w:r w:rsidR="0066061A" w:rsidRPr="00B705EF">
        <w:rPr>
          <w:rFonts w:ascii="Sylfaen" w:hAnsi="Sylfaen" w:cs="Sylfaen"/>
          <w:lang w:val="ka-GE"/>
        </w:rPr>
        <w:t>ელ</w:t>
      </w:r>
      <w:r w:rsidR="000964FB">
        <w:rPr>
          <w:rFonts w:ascii="Sylfaen" w:hAnsi="Sylfaen"/>
          <w:lang w:val="ka-GE"/>
        </w:rPr>
        <w:t>-</w:t>
      </w:r>
      <w:r w:rsidR="0066061A" w:rsidRPr="00B705EF">
        <w:rPr>
          <w:rFonts w:ascii="Sylfaen" w:hAnsi="Sylfaen" w:cs="Sylfaen"/>
          <w:lang w:val="ka-GE"/>
        </w:rPr>
        <w:t>ფოსტა</w:t>
      </w:r>
      <w:r w:rsidR="0066061A" w:rsidRPr="00B705EF">
        <w:rPr>
          <w:rFonts w:ascii="Sylfaen" w:hAnsi="Sylfaen"/>
          <w:lang w:val="ka-GE"/>
        </w:rPr>
        <w:t xml:space="preserve">: </w:t>
      </w:r>
      <w:hyperlink r:id="rId5" w:history="1">
        <w:r w:rsidRPr="00596874">
          <w:rPr>
            <w:rStyle w:val="Hyperlink"/>
            <w:rFonts w:ascii="Sylfaen" w:hAnsi="Sylfaen"/>
            <w:lang w:val="en-US"/>
          </w:rPr>
          <w:t>Ltsiklauri</w:t>
        </w:r>
        <w:r w:rsidRPr="00596874">
          <w:rPr>
            <w:rStyle w:val="Hyperlink"/>
            <w:rFonts w:ascii="Sylfaen" w:hAnsi="Sylfaen"/>
            <w:lang w:val="ka-GE"/>
          </w:rPr>
          <w:t>@gi</w:t>
        </w:r>
        <w:r w:rsidRPr="00596874">
          <w:rPr>
            <w:rStyle w:val="Hyperlink"/>
            <w:rFonts w:ascii="Sylfaen" w:hAnsi="Sylfaen"/>
            <w:lang w:val="en-US"/>
          </w:rPr>
          <w:t>g</w:t>
        </w:r>
        <w:r w:rsidRPr="00596874">
          <w:rPr>
            <w:rStyle w:val="Hyperlink"/>
            <w:rFonts w:ascii="Sylfaen" w:hAnsi="Sylfaen"/>
            <w:lang w:val="ka-GE"/>
          </w:rPr>
          <w:t>.ge</w:t>
        </w:r>
      </w:hyperlink>
      <w:r w:rsidR="00ED4438">
        <w:rPr>
          <w:rFonts w:ascii="Sylfaen" w:hAnsi="Sylfaen"/>
          <w:color w:val="000000"/>
          <w:lang w:val="ka-GE"/>
        </w:rPr>
        <w:t xml:space="preserve">, </w:t>
      </w:r>
      <w:r w:rsidR="0066061A" w:rsidRPr="00B705EF">
        <w:rPr>
          <w:rFonts w:ascii="Sylfaen" w:hAnsi="Sylfaen"/>
          <w:lang w:val="ka-GE"/>
        </w:rPr>
        <w:t xml:space="preserve"> </w:t>
      </w:r>
      <w:r w:rsidR="0066061A" w:rsidRPr="00B705EF">
        <w:rPr>
          <w:rFonts w:ascii="Sylfaen" w:hAnsi="Sylfaen" w:cs="Sylfaen"/>
          <w:lang w:val="ka-GE"/>
        </w:rPr>
        <w:t>საკონტაქტო</w:t>
      </w:r>
      <w:r w:rsidR="0066061A" w:rsidRPr="00B705EF">
        <w:rPr>
          <w:rFonts w:ascii="Sylfaen" w:hAnsi="Sylfaen"/>
          <w:lang w:val="ka-GE"/>
        </w:rPr>
        <w:t xml:space="preserve"> </w:t>
      </w:r>
      <w:r w:rsidR="0066061A" w:rsidRPr="00B705EF">
        <w:rPr>
          <w:rFonts w:ascii="Sylfaen" w:hAnsi="Sylfaen" w:cs="Sylfaen"/>
          <w:lang w:val="ka-GE"/>
        </w:rPr>
        <w:t>ნომერი</w:t>
      </w:r>
      <w:r w:rsidR="0066061A" w:rsidRPr="00B705EF">
        <w:rPr>
          <w:rFonts w:ascii="Sylfaen" w:hAnsi="Sylfaen"/>
          <w:lang w:val="ka-GE"/>
        </w:rPr>
        <w:t>: 5</w:t>
      </w:r>
      <w:r>
        <w:rPr>
          <w:rFonts w:ascii="Sylfaen" w:hAnsi="Sylfaen"/>
          <w:lang w:val="en-US"/>
        </w:rPr>
        <w:t>68 767</w:t>
      </w:r>
      <w:r w:rsidR="00543F1A">
        <w:rPr>
          <w:rFonts w:ascii="Sylfaen" w:hAnsi="Sylfaen"/>
          <w:lang w:val="ka-GE"/>
        </w:rPr>
        <w:t xml:space="preserve"> </w:t>
      </w:r>
      <w:r>
        <w:rPr>
          <w:rFonts w:ascii="Sylfaen" w:hAnsi="Sylfaen"/>
          <w:lang w:val="en-US"/>
        </w:rPr>
        <w:t>659</w:t>
      </w:r>
      <w:r w:rsidR="0066061A">
        <w:rPr>
          <w:rFonts w:ascii="Sylfaen" w:hAnsi="Sylfaen"/>
          <w:lang w:val="ka-GE"/>
        </w:rPr>
        <w:t>;</w:t>
      </w:r>
    </w:p>
    <w:p w:rsidR="000E5028" w:rsidRDefault="000E5028" w:rsidP="00564BCE">
      <w:pPr>
        <w:pStyle w:val="ListParagraph"/>
        <w:spacing w:after="200" w:line="276" w:lineRule="auto"/>
        <w:jc w:val="both"/>
        <w:rPr>
          <w:rFonts w:ascii="Sylfaen" w:hAnsi="Sylfaen"/>
          <w:lang w:val="en-US"/>
        </w:rPr>
      </w:pPr>
    </w:p>
    <w:p w:rsidR="00564BCE" w:rsidRDefault="00564BCE" w:rsidP="00564BCE">
      <w:pPr>
        <w:pStyle w:val="ListParagraph"/>
        <w:spacing w:after="200" w:line="276" w:lineRule="auto"/>
        <w:jc w:val="both"/>
        <w:rPr>
          <w:rFonts w:ascii="Sylfaen" w:hAnsi="Sylfaen"/>
          <w:lang w:val="en-US"/>
        </w:rPr>
      </w:pPr>
      <w:proofErr w:type="spellStart"/>
      <w:proofErr w:type="gramStart"/>
      <w:r w:rsidRPr="00564BCE">
        <w:rPr>
          <w:rFonts w:ascii="Sylfaen" w:hAnsi="Sylfaen"/>
          <w:lang w:val="en-US"/>
        </w:rPr>
        <w:t>ტ</w:t>
      </w:r>
      <w:r w:rsidR="00556480">
        <w:rPr>
          <w:rFonts w:ascii="Sylfaen" w:hAnsi="Sylfaen"/>
          <w:lang w:val="en-US"/>
        </w:rPr>
        <w:t>ექნიკურ</w:t>
      </w:r>
      <w:proofErr w:type="spellEnd"/>
      <w:proofErr w:type="gramEnd"/>
      <w:r w:rsidR="00556480">
        <w:rPr>
          <w:rFonts w:ascii="Sylfaen" w:hAnsi="Sylfaen"/>
          <w:lang w:val="en-US"/>
        </w:rPr>
        <w:t xml:space="preserve"> </w:t>
      </w:r>
      <w:proofErr w:type="spellStart"/>
      <w:r w:rsidR="00556480">
        <w:rPr>
          <w:rFonts w:ascii="Sylfaen" w:hAnsi="Sylfaen"/>
          <w:lang w:val="en-US"/>
        </w:rPr>
        <w:t>საკითხებთან</w:t>
      </w:r>
      <w:proofErr w:type="spellEnd"/>
      <w:r w:rsidR="00556480">
        <w:rPr>
          <w:rFonts w:ascii="Sylfaen" w:hAnsi="Sylfaen"/>
          <w:lang w:val="en-US"/>
        </w:rPr>
        <w:t xml:space="preserve"> </w:t>
      </w:r>
      <w:proofErr w:type="spellStart"/>
      <w:r>
        <w:rPr>
          <w:rFonts w:ascii="Sylfaen" w:hAnsi="Sylfaen"/>
          <w:lang w:val="en-US"/>
        </w:rPr>
        <w:t>დაკავშირებით</w:t>
      </w:r>
      <w:proofErr w:type="spellEnd"/>
      <w:r w:rsidR="009D3731">
        <w:rPr>
          <w:rFonts w:ascii="Sylfaen" w:hAnsi="Sylfaen"/>
          <w:lang w:val="en-US"/>
        </w:rPr>
        <w:t>:</w:t>
      </w:r>
    </w:p>
    <w:p w:rsidR="006B22AE" w:rsidRDefault="00146504" w:rsidP="00564BCE">
      <w:pPr>
        <w:pStyle w:val="ListParagraph"/>
        <w:spacing w:after="200" w:line="276" w:lineRule="auto"/>
        <w:jc w:val="both"/>
        <w:rPr>
          <w:rFonts w:ascii="Sylfaen" w:hAnsi="Sylfaen"/>
          <w:lang w:val="en-US"/>
        </w:rPr>
      </w:pPr>
      <w:r>
        <w:rPr>
          <w:rFonts w:ascii="Sylfaen" w:hAnsi="Sylfaen" w:cs="Sylfaen"/>
          <w:b/>
          <w:lang w:val="ka-GE"/>
        </w:rPr>
        <w:t>გია წიტაიშვილი</w:t>
      </w:r>
      <w:r w:rsidR="00CD0901" w:rsidRPr="00CD0901">
        <w:rPr>
          <w:rFonts w:ascii="Sylfaen" w:hAnsi="Sylfaen" w:cs="Sylfaen"/>
          <w:b/>
          <w:lang w:val="ka-GE"/>
        </w:rPr>
        <w:t xml:space="preserve"> </w:t>
      </w:r>
      <w:r w:rsidR="00564BCE" w:rsidRPr="00564BCE">
        <w:rPr>
          <w:rFonts w:ascii="Sylfaen" w:hAnsi="Sylfaen"/>
          <w:lang w:val="en-US"/>
        </w:rPr>
        <w:t xml:space="preserve">- </w:t>
      </w:r>
      <w:r w:rsidR="009D3731" w:rsidRPr="00B705EF">
        <w:rPr>
          <w:rFonts w:ascii="Sylfaen" w:hAnsi="Sylfaen" w:cs="Sylfaen"/>
          <w:lang w:val="ka-GE"/>
        </w:rPr>
        <w:t>საკონტაქტო</w:t>
      </w:r>
      <w:r w:rsidR="009D3731" w:rsidRPr="00B705EF">
        <w:rPr>
          <w:rFonts w:ascii="Sylfaen" w:hAnsi="Sylfaen"/>
          <w:lang w:val="ka-GE"/>
        </w:rPr>
        <w:t xml:space="preserve"> </w:t>
      </w:r>
      <w:r w:rsidR="009D3731" w:rsidRPr="00B705EF">
        <w:rPr>
          <w:rFonts w:ascii="Sylfaen" w:hAnsi="Sylfaen" w:cs="Sylfaen"/>
          <w:lang w:val="ka-GE"/>
        </w:rPr>
        <w:t>ნომერი</w:t>
      </w:r>
      <w:r w:rsidR="009D3731" w:rsidRPr="00B705EF">
        <w:rPr>
          <w:rFonts w:ascii="Sylfaen" w:hAnsi="Sylfaen"/>
          <w:lang w:val="ka-GE"/>
        </w:rPr>
        <w:t>:</w:t>
      </w:r>
      <w:r w:rsidR="009D3731">
        <w:rPr>
          <w:rFonts w:ascii="Sylfaen" w:hAnsi="Sylfaen"/>
          <w:lang w:val="en-US"/>
        </w:rPr>
        <w:t xml:space="preserve"> </w:t>
      </w:r>
      <w:r>
        <w:rPr>
          <w:rFonts w:ascii="Sylfaen" w:hAnsi="Sylfaen"/>
          <w:lang w:val="en-US"/>
        </w:rPr>
        <w:t>577 503 828</w:t>
      </w:r>
      <w:r w:rsidR="00564BCE" w:rsidRPr="00564BCE">
        <w:rPr>
          <w:rFonts w:ascii="Sylfaen" w:hAnsi="Sylfaen"/>
          <w:lang w:val="en-US"/>
        </w:rPr>
        <w:t>.</w:t>
      </w:r>
    </w:p>
    <w:p w:rsidR="00556480" w:rsidRDefault="00556480" w:rsidP="00564BCE">
      <w:pPr>
        <w:pStyle w:val="ListParagraph"/>
        <w:spacing w:after="200" w:line="276" w:lineRule="auto"/>
        <w:jc w:val="both"/>
        <w:rPr>
          <w:rFonts w:ascii="Sylfaen" w:hAnsi="Sylfaen"/>
          <w:lang w:val="en-US"/>
        </w:rPr>
      </w:pPr>
    </w:p>
    <w:p w:rsidR="00556480" w:rsidRDefault="00556480" w:rsidP="00564BCE">
      <w:pPr>
        <w:pStyle w:val="ListParagraph"/>
        <w:spacing w:after="200" w:line="276" w:lineRule="auto"/>
        <w:jc w:val="both"/>
        <w:rPr>
          <w:rFonts w:ascii="Sylfaen" w:hAnsi="Sylfaen"/>
          <w:lang w:val="en-US"/>
        </w:rPr>
      </w:pPr>
    </w:p>
    <w:p w:rsidR="000964FB" w:rsidRDefault="000964FB" w:rsidP="000964FB">
      <w:pPr>
        <w:jc w:val="center"/>
        <w:rPr>
          <w:rFonts w:ascii="Sylfaen" w:hAnsi="Sylfaen"/>
          <w:b/>
          <w:lang w:val="ka-GE"/>
        </w:rPr>
      </w:pPr>
    </w:p>
    <w:p w:rsidR="00556480" w:rsidRDefault="00556480" w:rsidP="000964FB">
      <w:pPr>
        <w:jc w:val="center"/>
        <w:rPr>
          <w:rFonts w:ascii="Sylfaen" w:hAnsi="Sylfaen"/>
          <w:b/>
          <w:lang w:val="ka-GE"/>
        </w:rPr>
      </w:pPr>
    </w:p>
    <w:p w:rsidR="00CF7B04" w:rsidRPr="00350236" w:rsidRDefault="0066061A" w:rsidP="000964FB">
      <w:pPr>
        <w:jc w:val="center"/>
        <w:rPr>
          <w:rFonts w:ascii="Sylfaen" w:hAnsi="Sylfaen"/>
          <w:b/>
          <w:u w:val="single"/>
          <w:lang w:val="ka-GE"/>
        </w:rPr>
      </w:pPr>
      <w:r>
        <w:rPr>
          <w:rFonts w:ascii="Sylfaen" w:hAnsi="Sylfaen"/>
          <w:b/>
          <w:lang w:val="ka-GE"/>
        </w:rPr>
        <w:t xml:space="preserve">წინადადების წარდგენის ბოლო ვადა: </w:t>
      </w:r>
      <w:r w:rsidRPr="0037038D">
        <w:rPr>
          <w:rFonts w:ascii="Sylfaen" w:hAnsi="Sylfaen"/>
          <w:b/>
          <w:u w:val="single"/>
          <w:lang w:val="ka-GE"/>
        </w:rPr>
        <w:t>20</w:t>
      </w:r>
      <w:r w:rsidR="00146504">
        <w:rPr>
          <w:rFonts w:ascii="Sylfaen" w:hAnsi="Sylfaen"/>
          <w:b/>
          <w:u w:val="single"/>
          <w:lang w:val="ka-GE"/>
        </w:rPr>
        <w:t>23</w:t>
      </w:r>
      <w:r w:rsidRPr="0037038D">
        <w:rPr>
          <w:rFonts w:ascii="Sylfaen" w:hAnsi="Sylfaen"/>
          <w:b/>
          <w:u w:val="single"/>
          <w:lang w:val="ka-GE"/>
        </w:rPr>
        <w:t xml:space="preserve"> წლის </w:t>
      </w:r>
      <w:r w:rsidR="00146504">
        <w:rPr>
          <w:rFonts w:ascii="Sylfaen" w:hAnsi="Sylfaen"/>
          <w:b/>
          <w:u w:val="single"/>
          <w:lang w:val="ka-GE"/>
        </w:rPr>
        <w:t>12</w:t>
      </w:r>
      <w:r w:rsidRPr="0037038D">
        <w:rPr>
          <w:rFonts w:ascii="Sylfaen" w:hAnsi="Sylfaen"/>
          <w:b/>
          <w:u w:val="single"/>
          <w:lang w:val="ka-GE"/>
        </w:rPr>
        <w:t xml:space="preserve"> </w:t>
      </w:r>
      <w:r w:rsidR="00146504">
        <w:rPr>
          <w:rFonts w:ascii="Sylfaen" w:hAnsi="Sylfaen"/>
          <w:b/>
          <w:u w:val="single"/>
          <w:lang w:val="ka-GE"/>
        </w:rPr>
        <w:t>იანვა</w:t>
      </w:r>
      <w:r w:rsidR="00083C96">
        <w:rPr>
          <w:rFonts w:ascii="Sylfaen" w:hAnsi="Sylfaen"/>
          <w:b/>
          <w:u w:val="single"/>
          <w:lang w:val="ka-GE"/>
        </w:rPr>
        <w:t>რი</w:t>
      </w:r>
      <w:r w:rsidR="00DF72CE">
        <w:rPr>
          <w:rFonts w:ascii="Sylfaen" w:hAnsi="Sylfaen"/>
          <w:b/>
          <w:u w:val="single"/>
          <w:lang w:val="ka-GE"/>
        </w:rPr>
        <w:t>,</w:t>
      </w:r>
      <w:r w:rsidRPr="0037038D">
        <w:rPr>
          <w:rFonts w:ascii="Sylfaen" w:hAnsi="Sylfaen"/>
          <w:b/>
          <w:u w:val="single"/>
          <w:lang w:val="ka-GE"/>
        </w:rPr>
        <w:t xml:space="preserve"> 1</w:t>
      </w:r>
      <w:r w:rsidR="00B059C7">
        <w:rPr>
          <w:rFonts w:ascii="Sylfaen" w:hAnsi="Sylfaen"/>
          <w:b/>
          <w:u w:val="single"/>
          <w:lang w:val="ka-GE"/>
        </w:rPr>
        <w:t>7</w:t>
      </w:r>
      <w:r w:rsidRPr="0037038D">
        <w:rPr>
          <w:rFonts w:ascii="Sylfaen" w:hAnsi="Sylfaen"/>
          <w:b/>
          <w:u w:val="single"/>
          <w:lang w:val="ka-GE"/>
        </w:rPr>
        <w:t>:00 საათ</w:t>
      </w:r>
      <w:r w:rsidR="00DF72CE">
        <w:rPr>
          <w:rFonts w:ascii="Sylfaen" w:hAnsi="Sylfaen"/>
          <w:b/>
          <w:u w:val="single"/>
          <w:lang w:val="ka-GE"/>
        </w:rPr>
        <w:t>ი</w:t>
      </w:r>
    </w:p>
    <w:sectPr w:rsidR="00CF7B04" w:rsidRPr="00350236" w:rsidSect="000E5028">
      <w:pgSz w:w="11906" w:h="16838"/>
      <w:pgMar w:top="720" w:right="720" w:bottom="45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817"/>
    <w:multiLevelType w:val="hybridMultilevel"/>
    <w:tmpl w:val="BF3CD498"/>
    <w:lvl w:ilvl="0" w:tplc="4B14B8EA">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4F4CCF"/>
    <w:multiLevelType w:val="hybridMultilevel"/>
    <w:tmpl w:val="1E2853DC"/>
    <w:lvl w:ilvl="0" w:tplc="F9B8C8B4">
      <w:start w:val="1"/>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8421F"/>
    <w:multiLevelType w:val="hybridMultilevel"/>
    <w:tmpl w:val="CF8001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6C1F3F"/>
    <w:multiLevelType w:val="multilevel"/>
    <w:tmpl w:val="AB72AAEC"/>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98F763E"/>
    <w:multiLevelType w:val="hybridMultilevel"/>
    <w:tmpl w:val="F31AE8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F7C44BB"/>
    <w:multiLevelType w:val="hybridMultilevel"/>
    <w:tmpl w:val="110EB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15A4E"/>
    <w:multiLevelType w:val="hybridMultilevel"/>
    <w:tmpl w:val="5CFE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21B46"/>
    <w:multiLevelType w:val="hybridMultilevel"/>
    <w:tmpl w:val="6952E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C5442"/>
    <w:multiLevelType w:val="hybridMultilevel"/>
    <w:tmpl w:val="5FE4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02059"/>
    <w:multiLevelType w:val="hybridMultilevel"/>
    <w:tmpl w:val="7768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02D1E"/>
    <w:multiLevelType w:val="hybridMultilevel"/>
    <w:tmpl w:val="34E48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874DB"/>
    <w:multiLevelType w:val="hybridMultilevel"/>
    <w:tmpl w:val="A4BE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1439C"/>
    <w:multiLevelType w:val="hybridMultilevel"/>
    <w:tmpl w:val="F9143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773A7"/>
    <w:multiLevelType w:val="hybridMultilevel"/>
    <w:tmpl w:val="49A4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E2705"/>
    <w:multiLevelType w:val="hybridMultilevel"/>
    <w:tmpl w:val="376A41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CB74A29"/>
    <w:multiLevelType w:val="multilevel"/>
    <w:tmpl w:val="3B94F01C"/>
    <w:lvl w:ilvl="0">
      <w:start w:val="1"/>
      <w:numFmt w:val="decimal"/>
      <w:lvlText w:val="%1."/>
      <w:lvlJc w:val="left"/>
      <w:pPr>
        <w:ind w:left="720" w:hanging="360"/>
      </w:pPr>
      <w:rPr>
        <w:rFonts w:cs="Sylfaen" w:hint="default"/>
        <w:b/>
        <w:color w:val="323E4F" w:themeColor="text2" w:themeShade="BF"/>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0593646"/>
    <w:multiLevelType w:val="hybridMultilevel"/>
    <w:tmpl w:val="769C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906B4"/>
    <w:multiLevelType w:val="hybridMultilevel"/>
    <w:tmpl w:val="76FABD52"/>
    <w:lvl w:ilvl="0" w:tplc="826A8A3A">
      <w:start w:val="1"/>
      <w:numFmt w:val="decimal"/>
      <w:lvlText w:val="%1."/>
      <w:lvlJc w:val="left"/>
      <w:pPr>
        <w:ind w:left="644" w:hanging="360"/>
      </w:pPr>
      <w:rPr>
        <w:rFonts w:cstheme="minorBidi"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57397002"/>
    <w:multiLevelType w:val="hybridMultilevel"/>
    <w:tmpl w:val="AAF046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C306A32"/>
    <w:multiLevelType w:val="hybridMultilevel"/>
    <w:tmpl w:val="A2284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A84675"/>
    <w:multiLevelType w:val="hybridMultilevel"/>
    <w:tmpl w:val="F2C4E3D4"/>
    <w:lvl w:ilvl="0" w:tplc="04090001">
      <w:start w:val="1"/>
      <w:numFmt w:val="bullet"/>
      <w:lvlText w:val=""/>
      <w:lvlJc w:val="left"/>
      <w:pPr>
        <w:ind w:left="1004" w:hanging="360"/>
      </w:pPr>
      <w:rPr>
        <w:rFonts w:ascii="Symbol" w:hAnsi="Symbol" w:hint="default"/>
      </w:rPr>
    </w:lvl>
    <w:lvl w:ilvl="1" w:tplc="D256BECC">
      <w:numFmt w:val="bullet"/>
      <w:lvlText w:val="-"/>
      <w:lvlJc w:val="left"/>
      <w:pPr>
        <w:ind w:left="1724" w:hanging="360"/>
      </w:pPr>
      <w:rPr>
        <w:rFonts w:ascii="Sylfaen" w:eastAsia="Times New Roman" w:hAnsi="Sylfae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5F743A72"/>
    <w:multiLevelType w:val="hybridMultilevel"/>
    <w:tmpl w:val="A9EC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30E08"/>
    <w:multiLevelType w:val="hybridMultilevel"/>
    <w:tmpl w:val="080E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BA6558"/>
    <w:multiLevelType w:val="hybridMultilevel"/>
    <w:tmpl w:val="1716EB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3B5367"/>
    <w:multiLevelType w:val="hybridMultilevel"/>
    <w:tmpl w:val="FAA07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504CE"/>
    <w:multiLevelType w:val="hybridMultilevel"/>
    <w:tmpl w:val="FFFFFFFF"/>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170" w:hanging="360"/>
      </w:pPr>
      <w:rPr>
        <w:rFonts w:cs="Times New Roman"/>
      </w:rPr>
    </w:lvl>
    <w:lvl w:ilvl="2" w:tplc="0809001B" w:tentative="1">
      <w:start w:val="1"/>
      <w:numFmt w:val="lowerRoman"/>
      <w:lvlText w:val="%3."/>
      <w:lvlJc w:val="right"/>
      <w:pPr>
        <w:ind w:left="1890" w:hanging="180"/>
      </w:pPr>
      <w:rPr>
        <w:rFonts w:cs="Times New Roman"/>
      </w:rPr>
    </w:lvl>
    <w:lvl w:ilvl="3" w:tplc="0809000F" w:tentative="1">
      <w:start w:val="1"/>
      <w:numFmt w:val="decimal"/>
      <w:lvlText w:val="%4."/>
      <w:lvlJc w:val="left"/>
      <w:pPr>
        <w:ind w:left="2610" w:hanging="360"/>
      </w:pPr>
      <w:rPr>
        <w:rFonts w:cs="Times New Roman"/>
      </w:rPr>
    </w:lvl>
    <w:lvl w:ilvl="4" w:tplc="08090019" w:tentative="1">
      <w:start w:val="1"/>
      <w:numFmt w:val="lowerLetter"/>
      <w:lvlText w:val="%5."/>
      <w:lvlJc w:val="left"/>
      <w:pPr>
        <w:ind w:left="3330" w:hanging="360"/>
      </w:pPr>
      <w:rPr>
        <w:rFonts w:cs="Times New Roman"/>
      </w:rPr>
    </w:lvl>
    <w:lvl w:ilvl="5" w:tplc="0809001B" w:tentative="1">
      <w:start w:val="1"/>
      <w:numFmt w:val="lowerRoman"/>
      <w:lvlText w:val="%6."/>
      <w:lvlJc w:val="right"/>
      <w:pPr>
        <w:ind w:left="4050" w:hanging="180"/>
      </w:pPr>
      <w:rPr>
        <w:rFonts w:cs="Times New Roman"/>
      </w:rPr>
    </w:lvl>
    <w:lvl w:ilvl="6" w:tplc="0809000F" w:tentative="1">
      <w:start w:val="1"/>
      <w:numFmt w:val="decimal"/>
      <w:lvlText w:val="%7."/>
      <w:lvlJc w:val="left"/>
      <w:pPr>
        <w:ind w:left="4770" w:hanging="360"/>
      </w:pPr>
      <w:rPr>
        <w:rFonts w:cs="Times New Roman"/>
      </w:rPr>
    </w:lvl>
    <w:lvl w:ilvl="7" w:tplc="08090019" w:tentative="1">
      <w:start w:val="1"/>
      <w:numFmt w:val="lowerLetter"/>
      <w:lvlText w:val="%8."/>
      <w:lvlJc w:val="left"/>
      <w:pPr>
        <w:ind w:left="5490" w:hanging="360"/>
      </w:pPr>
      <w:rPr>
        <w:rFonts w:cs="Times New Roman"/>
      </w:rPr>
    </w:lvl>
    <w:lvl w:ilvl="8" w:tplc="0809001B" w:tentative="1">
      <w:start w:val="1"/>
      <w:numFmt w:val="lowerRoman"/>
      <w:lvlText w:val="%9."/>
      <w:lvlJc w:val="right"/>
      <w:pPr>
        <w:ind w:left="6210" w:hanging="180"/>
      </w:pPr>
      <w:rPr>
        <w:rFonts w:cs="Times New Roman"/>
      </w:rPr>
    </w:lvl>
  </w:abstractNum>
  <w:num w:numId="1">
    <w:abstractNumId w:val="17"/>
  </w:num>
  <w:num w:numId="2">
    <w:abstractNumId w:val="3"/>
  </w:num>
  <w:num w:numId="3">
    <w:abstractNumId w:val="9"/>
  </w:num>
  <w:num w:numId="4">
    <w:abstractNumId w:val="5"/>
  </w:num>
  <w:num w:numId="5">
    <w:abstractNumId w:val="20"/>
  </w:num>
  <w:num w:numId="6">
    <w:abstractNumId w:val="24"/>
  </w:num>
  <w:num w:numId="7">
    <w:abstractNumId w:val="11"/>
  </w:num>
  <w:num w:numId="8">
    <w:abstractNumId w:val="1"/>
  </w:num>
  <w:num w:numId="9">
    <w:abstractNumId w:val="12"/>
  </w:num>
  <w:num w:numId="10">
    <w:abstractNumId w:val="7"/>
  </w:num>
  <w:num w:numId="11">
    <w:abstractNumId w:val="0"/>
  </w:num>
  <w:num w:numId="12">
    <w:abstractNumId w:val="16"/>
  </w:num>
  <w:num w:numId="13">
    <w:abstractNumId w:val="23"/>
  </w:num>
  <w:num w:numId="14">
    <w:abstractNumId w:val="2"/>
  </w:num>
  <w:num w:numId="15">
    <w:abstractNumId w:val="19"/>
  </w:num>
  <w:num w:numId="16">
    <w:abstractNumId w:val="10"/>
  </w:num>
  <w:num w:numId="17">
    <w:abstractNumId w:val="8"/>
  </w:num>
  <w:num w:numId="18">
    <w:abstractNumId w:val="6"/>
  </w:num>
  <w:num w:numId="19">
    <w:abstractNumId w:val="21"/>
  </w:num>
  <w:num w:numId="20">
    <w:abstractNumId w:val="13"/>
  </w:num>
  <w:num w:numId="21">
    <w:abstractNumId w:val="4"/>
  </w:num>
  <w:num w:numId="22">
    <w:abstractNumId w:val="22"/>
  </w:num>
  <w:num w:numId="23">
    <w:abstractNumId w:val="25"/>
  </w:num>
  <w:num w:numId="24">
    <w:abstractNumId w:val="14"/>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1F"/>
    <w:rsid w:val="00005577"/>
    <w:rsid w:val="00041A8E"/>
    <w:rsid w:val="000532B8"/>
    <w:rsid w:val="00083C96"/>
    <w:rsid w:val="000964FB"/>
    <w:rsid w:val="000D7F1B"/>
    <w:rsid w:val="000E149A"/>
    <w:rsid w:val="000E5028"/>
    <w:rsid w:val="00146504"/>
    <w:rsid w:val="001A55BF"/>
    <w:rsid w:val="001B16B4"/>
    <w:rsid w:val="001D32D5"/>
    <w:rsid w:val="0023345C"/>
    <w:rsid w:val="002B3E81"/>
    <w:rsid w:val="00332F83"/>
    <w:rsid w:val="00342B29"/>
    <w:rsid w:val="00350236"/>
    <w:rsid w:val="0036525F"/>
    <w:rsid w:val="003A243A"/>
    <w:rsid w:val="003B43A4"/>
    <w:rsid w:val="004C7F38"/>
    <w:rsid w:val="00506E2A"/>
    <w:rsid w:val="0051008E"/>
    <w:rsid w:val="00542A19"/>
    <w:rsid w:val="00542FB6"/>
    <w:rsid w:val="00543F1A"/>
    <w:rsid w:val="00556480"/>
    <w:rsid w:val="00564BCE"/>
    <w:rsid w:val="005E0F9B"/>
    <w:rsid w:val="005F2A6C"/>
    <w:rsid w:val="0066061A"/>
    <w:rsid w:val="006661BA"/>
    <w:rsid w:val="006B22AE"/>
    <w:rsid w:val="006C456B"/>
    <w:rsid w:val="00700289"/>
    <w:rsid w:val="00717F77"/>
    <w:rsid w:val="0072743B"/>
    <w:rsid w:val="0073058A"/>
    <w:rsid w:val="00757652"/>
    <w:rsid w:val="007608FB"/>
    <w:rsid w:val="007D141F"/>
    <w:rsid w:val="007F10D4"/>
    <w:rsid w:val="00804A3B"/>
    <w:rsid w:val="008110C4"/>
    <w:rsid w:val="0082095D"/>
    <w:rsid w:val="008459CA"/>
    <w:rsid w:val="008B115D"/>
    <w:rsid w:val="008B1806"/>
    <w:rsid w:val="008F2D5C"/>
    <w:rsid w:val="00901BFA"/>
    <w:rsid w:val="00901C4D"/>
    <w:rsid w:val="00943A00"/>
    <w:rsid w:val="00955391"/>
    <w:rsid w:val="009A1EB8"/>
    <w:rsid w:val="009D3731"/>
    <w:rsid w:val="00A54EDA"/>
    <w:rsid w:val="00A6605E"/>
    <w:rsid w:val="00B00A1F"/>
    <w:rsid w:val="00B059C7"/>
    <w:rsid w:val="00B37273"/>
    <w:rsid w:val="00B55AD9"/>
    <w:rsid w:val="00B67018"/>
    <w:rsid w:val="00BD4033"/>
    <w:rsid w:val="00C00F83"/>
    <w:rsid w:val="00C309C1"/>
    <w:rsid w:val="00C42E0F"/>
    <w:rsid w:val="00C525A6"/>
    <w:rsid w:val="00C74D4F"/>
    <w:rsid w:val="00CD0901"/>
    <w:rsid w:val="00D0530B"/>
    <w:rsid w:val="00D412F0"/>
    <w:rsid w:val="00D53510"/>
    <w:rsid w:val="00D670B5"/>
    <w:rsid w:val="00D85284"/>
    <w:rsid w:val="00DA2710"/>
    <w:rsid w:val="00DE2846"/>
    <w:rsid w:val="00DF72CE"/>
    <w:rsid w:val="00ED4438"/>
    <w:rsid w:val="00F44AC3"/>
    <w:rsid w:val="00FA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4E92"/>
  <w15:chartTrackingRefBased/>
  <w15:docId w15:val="{37E9C8AD-E7DC-4F29-8F1A-23C7E3A3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A1F"/>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პარაგრაფი"/>
    <w:basedOn w:val="Normal"/>
    <w:link w:val="ListParagraphChar"/>
    <w:uiPriority w:val="34"/>
    <w:qFormat/>
    <w:rsid w:val="00B00A1F"/>
    <w:pPr>
      <w:ind w:left="720"/>
      <w:contextualSpacing/>
    </w:pPr>
  </w:style>
  <w:style w:type="character" w:customStyle="1" w:styleId="ListParagraphChar">
    <w:name w:val="List Paragraph Char"/>
    <w:aliases w:val="პარაგრაფი Char"/>
    <w:link w:val="ListParagraph"/>
    <w:uiPriority w:val="34"/>
    <w:rsid w:val="0066061A"/>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4C7F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F38"/>
    <w:rPr>
      <w:rFonts w:ascii="Segoe UI" w:eastAsia="Times New Roman" w:hAnsi="Segoe UI" w:cs="Segoe UI"/>
      <w:sz w:val="18"/>
      <w:szCs w:val="18"/>
      <w:lang w:val="ru-RU" w:eastAsia="ru-RU"/>
    </w:rPr>
  </w:style>
  <w:style w:type="character" w:styleId="Hyperlink">
    <w:name w:val="Hyperlink"/>
    <w:basedOn w:val="DefaultParagraphFont"/>
    <w:uiPriority w:val="99"/>
    <w:unhideWhenUsed/>
    <w:rsid w:val="00ED44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37147">
      <w:bodyDiv w:val="1"/>
      <w:marLeft w:val="0"/>
      <w:marRight w:val="0"/>
      <w:marTop w:val="0"/>
      <w:marBottom w:val="0"/>
      <w:divBdr>
        <w:top w:val="none" w:sz="0" w:space="0" w:color="auto"/>
        <w:left w:val="none" w:sz="0" w:space="0" w:color="auto"/>
        <w:bottom w:val="none" w:sz="0" w:space="0" w:color="auto"/>
        <w:right w:val="none" w:sz="0" w:space="0" w:color="auto"/>
      </w:divBdr>
    </w:div>
    <w:div w:id="928268845">
      <w:bodyDiv w:val="1"/>
      <w:marLeft w:val="0"/>
      <w:marRight w:val="0"/>
      <w:marTop w:val="0"/>
      <w:marBottom w:val="0"/>
      <w:divBdr>
        <w:top w:val="none" w:sz="0" w:space="0" w:color="auto"/>
        <w:left w:val="none" w:sz="0" w:space="0" w:color="auto"/>
        <w:bottom w:val="none" w:sz="0" w:space="0" w:color="auto"/>
        <w:right w:val="none" w:sz="0" w:space="0" w:color="auto"/>
      </w:divBdr>
    </w:div>
    <w:div w:id="1949770318">
      <w:bodyDiv w:val="1"/>
      <w:marLeft w:val="0"/>
      <w:marRight w:val="0"/>
      <w:marTop w:val="0"/>
      <w:marBottom w:val="0"/>
      <w:divBdr>
        <w:top w:val="none" w:sz="0" w:space="0" w:color="auto"/>
        <w:left w:val="none" w:sz="0" w:space="0" w:color="auto"/>
        <w:bottom w:val="none" w:sz="0" w:space="0" w:color="auto"/>
        <w:right w:val="none" w:sz="0" w:space="0" w:color="auto"/>
      </w:divBdr>
    </w:div>
    <w:div w:id="208090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tsiklauri@gig.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5</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 Maisuradze</dc:creator>
  <cp:keywords/>
  <dc:description/>
  <cp:lastModifiedBy>Levan Tsiklauri</cp:lastModifiedBy>
  <cp:revision>26</cp:revision>
  <cp:lastPrinted>2022-12-22T12:59:00Z</cp:lastPrinted>
  <dcterms:created xsi:type="dcterms:W3CDTF">2022-02-01T06:33:00Z</dcterms:created>
  <dcterms:modified xsi:type="dcterms:W3CDTF">2022-12-22T13:08:00Z</dcterms:modified>
</cp:coreProperties>
</file>